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C324E3" w14:textId="16E23289" w:rsidR="00F40F9F" w:rsidRPr="0074685D" w:rsidRDefault="00F40F9F" w:rsidP="00E04054">
      <w:pPr>
        <w:rPr>
          <w:rFonts w:ascii="Arial" w:eastAsia="Calibri" w:hAnsi="Arial" w:cs="Arial"/>
          <w:b/>
          <w:sz w:val="22"/>
          <w:lang w:val="es-MX"/>
        </w:rPr>
      </w:pPr>
    </w:p>
    <w:p w14:paraId="24854F6F" w14:textId="191156A0" w:rsidR="000C5B8F" w:rsidRPr="0074685D" w:rsidRDefault="00A93008" w:rsidP="00A93008">
      <w:pPr>
        <w:jc w:val="center"/>
        <w:rPr>
          <w:rFonts w:ascii="Arial" w:eastAsia="Calibri" w:hAnsi="Arial" w:cs="Arial"/>
          <w:b/>
          <w:sz w:val="22"/>
          <w:lang w:val="es-MX"/>
        </w:rPr>
      </w:pPr>
      <w:r w:rsidRPr="0074685D">
        <w:rPr>
          <w:rFonts w:ascii="Arial" w:eastAsia="Calibri" w:hAnsi="Arial" w:cs="Arial"/>
          <w:b/>
          <w:sz w:val="22"/>
          <w:lang w:val="es-MX"/>
        </w:rPr>
        <w:t>PLAN PARA LA DIRECCIÓN DE</w:t>
      </w:r>
      <w:r w:rsidR="00FA0644" w:rsidRPr="0074685D">
        <w:rPr>
          <w:rFonts w:ascii="Arial" w:eastAsia="Calibri" w:hAnsi="Arial" w:cs="Arial"/>
          <w:b/>
          <w:sz w:val="22"/>
          <w:lang w:val="es-MX"/>
        </w:rPr>
        <w:t>L EVENTO</w:t>
      </w:r>
    </w:p>
    <w:p w14:paraId="29452BA5" w14:textId="77777777" w:rsidR="000C5B8F" w:rsidRPr="0074685D" w:rsidRDefault="000C5B8F" w:rsidP="000C5B8F">
      <w:pPr>
        <w:jc w:val="center"/>
        <w:rPr>
          <w:rFonts w:ascii="Arial" w:eastAsia="Calibri" w:hAnsi="Arial" w:cs="Arial"/>
          <w:b/>
          <w:sz w:val="22"/>
          <w:lang w:val="es-MX"/>
        </w:rPr>
      </w:pPr>
    </w:p>
    <w:p w14:paraId="7F48F2BB" w14:textId="74698613" w:rsidR="00F40F9F" w:rsidRPr="0074685D" w:rsidRDefault="00F40F9F" w:rsidP="000C5B8F">
      <w:pPr>
        <w:jc w:val="center"/>
        <w:rPr>
          <w:rFonts w:ascii="Arial" w:eastAsia="Calibri" w:hAnsi="Arial" w:cs="Arial"/>
          <w:b/>
          <w:sz w:val="22"/>
          <w:lang w:val="es-MX"/>
        </w:rPr>
      </w:pPr>
    </w:p>
    <w:p w14:paraId="5DA81602" w14:textId="77777777" w:rsidR="000C5B8F" w:rsidRPr="0074685D" w:rsidRDefault="000C5B8F" w:rsidP="000C5B8F">
      <w:pPr>
        <w:jc w:val="center"/>
        <w:rPr>
          <w:rFonts w:ascii="Arial" w:eastAsia="Calibri" w:hAnsi="Arial" w:cs="Arial"/>
          <w:b/>
          <w:sz w:val="22"/>
          <w:lang w:val="es-MX"/>
        </w:rPr>
      </w:pPr>
    </w:p>
    <w:p w14:paraId="5A822BA5" w14:textId="77777777" w:rsidR="000C5B8F" w:rsidRPr="0074685D" w:rsidRDefault="000C5B8F" w:rsidP="000C5B8F">
      <w:pPr>
        <w:jc w:val="center"/>
        <w:rPr>
          <w:rFonts w:ascii="Arial" w:eastAsia="Calibri" w:hAnsi="Arial" w:cs="Arial"/>
          <w:b/>
          <w:sz w:val="22"/>
          <w:lang w:val="es-MX"/>
        </w:rPr>
      </w:pPr>
    </w:p>
    <w:p w14:paraId="4ED12E49" w14:textId="45FCBA7A" w:rsidR="000C5B8F" w:rsidRPr="0074685D" w:rsidRDefault="00C427A9" w:rsidP="000C5B8F">
      <w:pPr>
        <w:jc w:val="center"/>
        <w:rPr>
          <w:rFonts w:ascii="Arial" w:eastAsia="Calibri" w:hAnsi="Arial" w:cs="Arial"/>
          <w:b/>
          <w:sz w:val="22"/>
          <w:lang w:val="es-MX"/>
        </w:rPr>
      </w:pPr>
      <w:r w:rsidRPr="0074685D">
        <w:rPr>
          <w:rFonts w:ascii="Arial" w:eastAsia="Calibri" w:hAnsi="Arial" w:cs="Arial"/>
          <w:b/>
          <w:sz w:val="22"/>
          <w:lang w:val="es-MX"/>
        </w:rPr>
        <w:t>PLAN DE MANEJO DE TRÁNSITO</w:t>
      </w:r>
    </w:p>
    <w:p w14:paraId="0283F732" w14:textId="77777777" w:rsidR="0074685D" w:rsidRPr="0074685D" w:rsidRDefault="00C427A9" w:rsidP="000C5B8F">
      <w:pPr>
        <w:jc w:val="center"/>
        <w:rPr>
          <w:rFonts w:ascii="Arial" w:eastAsia="Calibri" w:hAnsi="Arial" w:cs="Arial"/>
          <w:b/>
          <w:sz w:val="22"/>
          <w:lang w:val="es-MX"/>
        </w:rPr>
      </w:pPr>
      <w:r w:rsidRPr="0074685D">
        <w:rPr>
          <w:rFonts w:ascii="Arial" w:eastAsia="Calibri" w:hAnsi="Arial" w:cs="Arial"/>
          <w:b/>
          <w:sz w:val="22"/>
          <w:lang w:val="es-MX"/>
        </w:rPr>
        <w:t>EVENTO ESPECIAL PROGRAMABLE EPP</w:t>
      </w:r>
    </w:p>
    <w:p w14:paraId="7DD6522B" w14:textId="0A3731F3" w:rsidR="00C427A9" w:rsidRPr="0074685D" w:rsidRDefault="00C427A9" w:rsidP="000C5B8F">
      <w:pPr>
        <w:jc w:val="center"/>
        <w:rPr>
          <w:rFonts w:ascii="Arial" w:eastAsia="Calibri" w:hAnsi="Arial" w:cs="Arial"/>
          <w:b/>
          <w:sz w:val="22"/>
          <w:lang w:val="es-MX"/>
        </w:rPr>
      </w:pPr>
      <w:r w:rsidRPr="0074685D">
        <w:rPr>
          <w:rFonts w:ascii="Arial" w:eastAsia="Calibri" w:hAnsi="Arial" w:cs="Arial"/>
          <w:b/>
          <w:sz w:val="22"/>
          <w:lang w:val="es-MX"/>
        </w:rPr>
        <w:t xml:space="preserve"> “</w:t>
      </w:r>
      <w:r w:rsidRPr="00CC7BCC">
        <w:rPr>
          <w:rFonts w:ascii="Arial" w:eastAsia="Calibri" w:hAnsi="Arial" w:cs="Arial"/>
          <w:b/>
          <w:sz w:val="22"/>
          <w:lang w:val="es-MX"/>
        </w:rPr>
        <w:t>NOMBRE DEL EVENTO</w:t>
      </w:r>
      <w:r w:rsidRPr="0074685D">
        <w:rPr>
          <w:rFonts w:ascii="Arial" w:eastAsia="Calibri" w:hAnsi="Arial" w:cs="Arial"/>
          <w:b/>
          <w:sz w:val="22"/>
          <w:lang w:val="es-MX"/>
        </w:rPr>
        <w:t>”</w:t>
      </w:r>
    </w:p>
    <w:p w14:paraId="3EC8D04F" w14:textId="38606698" w:rsidR="006D09D2" w:rsidRPr="0074685D" w:rsidRDefault="006D09D2" w:rsidP="000C5B8F">
      <w:pPr>
        <w:jc w:val="center"/>
        <w:rPr>
          <w:rFonts w:ascii="Arial" w:eastAsia="Calibri" w:hAnsi="Arial" w:cs="Arial"/>
          <w:b/>
          <w:sz w:val="22"/>
          <w:lang w:val="es-MX"/>
        </w:rPr>
      </w:pPr>
    </w:p>
    <w:p w14:paraId="13DAC1D8" w14:textId="523852E7" w:rsidR="000C5B8F" w:rsidRPr="0074685D" w:rsidRDefault="000C5B8F" w:rsidP="000C5B8F">
      <w:pPr>
        <w:jc w:val="center"/>
        <w:rPr>
          <w:rFonts w:ascii="Arial" w:eastAsia="Calibri" w:hAnsi="Arial" w:cs="Arial"/>
          <w:b/>
          <w:sz w:val="22"/>
          <w:lang w:val="es-MX"/>
        </w:rPr>
      </w:pPr>
    </w:p>
    <w:p w14:paraId="66605C65" w14:textId="77777777" w:rsidR="00F40F9F" w:rsidRPr="0074685D" w:rsidRDefault="00F40F9F" w:rsidP="000C5B8F">
      <w:pPr>
        <w:jc w:val="center"/>
        <w:rPr>
          <w:rFonts w:ascii="Arial" w:eastAsia="Calibri" w:hAnsi="Arial" w:cs="Arial"/>
          <w:b/>
          <w:sz w:val="22"/>
          <w:lang w:val="es-MX"/>
        </w:rPr>
      </w:pPr>
    </w:p>
    <w:p w14:paraId="4A4B29C6" w14:textId="06040D6B" w:rsidR="000C5B8F" w:rsidRPr="0074685D" w:rsidRDefault="000C5B8F" w:rsidP="000C5B8F">
      <w:pPr>
        <w:jc w:val="center"/>
        <w:rPr>
          <w:rFonts w:ascii="Arial" w:eastAsia="Calibri" w:hAnsi="Arial" w:cs="Arial"/>
          <w:b/>
          <w:sz w:val="22"/>
          <w:lang w:val="es-MX"/>
        </w:rPr>
      </w:pPr>
    </w:p>
    <w:p w14:paraId="408E7482" w14:textId="08C8D1C2" w:rsidR="000C5B8F" w:rsidRPr="0074685D" w:rsidRDefault="000C5B8F" w:rsidP="000C5B8F">
      <w:pPr>
        <w:jc w:val="center"/>
        <w:rPr>
          <w:rFonts w:ascii="Arial" w:hAnsi="Arial" w:cs="Arial"/>
          <w:sz w:val="22"/>
        </w:rPr>
      </w:pPr>
      <w:r w:rsidRPr="0074685D">
        <w:rPr>
          <w:rFonts w:ascii="Arial" w:eastAsia="Calibri" w:hAnsi="Arial" w:cs="Arial"/>
          <w:b/>
          <w:sz w:val="22"/>
          <w:lang w:val="es-MX"/>
        </w:rPr>
        <w:t xml:space="preserve">ENTREGA </w:t>
      </w:r>
      <w:r w:rsidR="001079FA" w:rsidRPr="0074685D">
        <w:rPr>
          <w:rFonts w:ascii="Arial" w:eastAsia="Calibri" w:hAnsi="Arial" w:cs="Arial"/>
          <w:b/>
          <w:sz w:val="22"/>
          <w:lang w:val="es-MX"/>
        </w:rPr>
        <w:t>00</w:t>
      </w:r>
      <w:r w:rsidR="00C427A9" w:rsidRPr="0074685D">
        <w:rPr>
          <w:rFonts w:ascii="Arial" w:eastAsia="Calibri" w:hAnsi="Arial" w:cs="Arial"/>
          <w:b/>
          <w:sz w:val="22"/>
          <w:lang w:val="es-MX"/>
        </w:rPr>
        <w:t>#</w:t>
      </w:r>
    </w:p>
    <w:p w14:paraId="3418886D" w14:textId="77777777" w:rsidR="000C5B8F" w:rsidRPr="0074685D" w:rsidRDefault="000C5B8F" w:rsidP="000C5B8F">
      <w:pPr>
        <w:jc w:val="center"/>
        <w:rPr>
          <w:rFonts w:ascii="Arial" w:hAnsi="Arial" w:cs="Arial"/>
          <w:sz w:val="22"/>
        </w:rPr>
      </w:pPr>
    </w:p>
    <w:p w14:paraId="1857DC0D" w14:textId="77777777" w:rsidR="0065004B" w:rsidRPr="0074685D" w:rsidRDefault="0065004B" w:rsidP="000C5B8F">
      <w:pPr>
        <w:jc w:val="center"/>
        <w:rPr>
          <w:rFonts w:ascii="Arial" w:hAnsi="Arial" w:cs="Arial"/>
          <w:sz w:val="22"/>
        </w:rPr>
      </w:pPr>
    </w:p>
    <w:p w14:paraId="269D525D" w14:textId="77777777" w:rsidR="005E27A0" w:rsidRPr="0074685D" w:rsidRDefault="005E27A0" w:rsidP="000C5B8F">
      <w:pPr>
        <w:jc w:val="center"/>
        <w:rPr>
          <w:rFonts w:ascii="Arial" w:hAnsi="Arial" w:cs="Arial"/>
          <w:sz w:val="22"/>
        </w:rPr>
      </w:pPr>
    </w:p>
    <w:p w14:paraId="75B0AA8C" w14:textId="7C4F47A2" w:rsidR="00280143" w:rsidRPr="0074685D" w:rsidRDefault="00280143" w:rsidP="000C5B8F">
      <w:pPr>
        <w:jc w:val="center"/>
        <w:rPr>
          <w:rFonts w:ascii="Arial" w:hAnsi="Arial" w:cs="Arial"/>
          <w:sz w:val="22"/>
        </w:rPr>
      </w:pPr>
      <w:r w:rsidRPr="0074685D">
        <w:rPr>
          <w:rFonts w:ascii="Arial" w:hAnsi="Arial" w:cs="Arial"/>
          <w:sz w:val="22"/>
        </w:rPr>
        <w:t>Información personal o empresarial:</w:t>
      </w:r>
    </w:p>
    <w:p w14:paraId="18C80C1D" w14:textId="44A18AF6" w:rsidR="00280143" w:rsidRPr="0074685D" w:rsidRDefault="00280143" w:rsidP="000C5B8F">
      <w:pPr>
        <w:jc w:val="center"/>
        <w:rPr>
          <w:rFonts w:ascii="Arial" w:hAnsi="Arial" w:cs="Arial"/>
          <w:b/>
          <w:bCs/>
          <w:sz w:val="22"/>
        </w:rPr>
      </w:pPr>
      <w:r w:rsidRPr="0074685D">
        <w:rPr>
          <w:rFonts w:ascii="Arial" w:hAnsi="Arial" w:cs="Arial"/>
          <w:b/>
          <w:bCs/>
          <w:sz w:val="22"/>
        </w:rPr>
        <w:t>NOMBRE COMPLETO / RAZÓN SOCIAL</w:t>
      </w:r>
    </w:p>
    <w:p w14:paraId="385688F9" w14:textId="6CF4FFEB" w:rsidR="008B6F6E" w:rsidRPr="0074685D" w:rsidRDefault="008B6F6E" w:rsidP="000C5B8F">
      <w:pPr>
        <w:jc w:val="center"/>
        <w:rPr>
          <w:rFonts w:ascii="Arial" w:hAnsi="Arial" w:cs="Arial"/>
          <w:sz w:val="22"/>
        </w:rPr>
      </w:pPr>
      <w:r w:rsidRPr="0074685D">
        <w:rPr>
          <w:rFonts w:ascii="Arial" w:hAnsi="Arial" w:cs="Arial"/>
          <w:sz w:val="22"/>
        </w:rPr>
        <w:t>NIT / Identificación: ######</w:t>
      </w:r>
    </w:p>
    <w:p w14:paraId="458DDEB7" w14:textId="0FD09166" w:rsidR="00280143" w:rsidRPr="0074685D" w:rsidRDefault="008B6F6E" w:rsidP="000C5B8F">
      <w:pPr>
        <w:jc w:val="center"/>
        <w:rPr>
          <w:rFonts w:ascii="Arial" w:hAnsi="Arial" w:cs="Arial"/>
          <w:sz w:val="22"/>
          <w:lang w:val="pt-BR"/>
        </w:rPr>
      </w:pPr>
      <w:r w:rsidRPr="0074685D">
        <w:rPr>
          <w:rFonts w:ascii="Arial" w:hAnsi="Arial" w:cs="Arial"/>
          <w:sz w:val="22"/>
        </w:rPr>
        <w:t xml:space="preserve">Dirección: </w:t>
      </w:r>
      <w:proofErr w:type="spellStart"/>
      <w:r w:rsidRPr="0074685D">
        <w:rPr>
          <w:rFonts w:ascii="Arial" w:hAnsi="Arial" w:cs="Arial"/>
          <w:sz w:val="22"/>
          <w:lang w:val="pt-BR"/>
        </w:rPr>
        <w:t>xxxxxxxxx</w:t>
      </w:r>
      <w:proofErr w:type="spellEnd"/>
    </w:p>
    <w:p w14:paraId="66F6E50E" w14:textId="2DC401D4" w:rsidR="00563814" w:rsidRPr="0074685D" w:rsidRDefault="00563814" w:rsidP="000C5B8F">
      <w:pPr>
        <w:jc w:val="center"/>
        <w:rPr>
          <w:rFonts w:ascii="Arial" w:hAnsi="Arial" w:cs="Arial"/>
          <w:sz w:val="22"/>
          <w:lang w:val="pt-BR"/>
        </w:rPr>
      </w:pPr>
      <w:proofErr w:type="spellStart"/>
      <w:r w:rsidRPr="0074685D">
        <w:rPr>
          <w:rFonts w:ascii="Arial" w:hAnsi="Arial" w:cs="Arial"/>
          <w:sz w:val="22"/>
          <w:lang w:val="pt-BR"/>
        </w:rPr>
        <w:t>Teléfono</w:t>
      </w:r>
      <w:proofErr w:type="spellEnd"/>
      <w:r w:rsidRPr="0074685D">
        <w:rPr>
          <w:rFonts w:ascii="Arial" w:hAnsi="Arial" w:cs="Arial"/>
          <w:sz w:val="22"/>
          <w:lang w:val="pt-BR"/>
        </w:rPr>
        <w:t xml:space="preserve"> / </w:t>
      </w:r>
      <w:proofErr w:type="spellStart"/>
      <w:r w:rsidRPr="0074685D">
        <w:rPr>
          <w:rFonts w:ascii="Arial" w:hAnsi="Arial" w:cs="Arial"/>
          <w:sz w:val="22"/>
          <w:lang w:val="pt-BR"/>
        </w:rPr>
        <w:t>Cel</w:t>
      </w:r>
      <w:proofErr w:type="spellEnd"/>
      <w:r w:rsidRPr="0074685D">
        <w:rPr>
          <w:rFonts w:ascii="Arial" w:hAnsi="Arial" w:cs="Arial"/>
          <w:sz w:val="22"/>
          <w:lang w:val="pt-BR"/>
        </w:rPr>
        <w:t>: #######</w:t>
      </w:r>
    </w:p>
    <w:p w14:paraId="0E442637" w14:textId="20D6B8FA" w:rsidR="00563814" w:rsidRPr="0074685D" w:rsidRDefault="00563814" w:rsidP="000C5B8F">
      <w:pPr>
        <w:jc w:val="center"/>
        <w:rPr>
          <w:rFonts w:ascii="Arial" w:hAnsi="Arial" w:cs="Arial"/>
          <w:sz w:val="22"/>
        </w:rPr>
      </w:pPr>
      <w:proofErr w:type="spellStart"/>
      <w:r w:rsidRPr="0074685D">
        <w:rPr>
          <w:rFonts w:ascii="Arial" w:hAnsi="Arial" w:cs="Arial"/>
          <w:sz w:val="22"/>
          <w:lang w:val="pt-BR"/>
        </w:rPr>
        <w:t>Correo</w:t>
      </w:r>
      <w:proofErr w:type="spellEnd"/>
      <w:r w:rsidRPr="0074685D">
        <w:rPr>
          <w:rFonts w:ascii="Arial" w:hAnsi="Arial" w:cs="Arial"/>
          <w:sz w:val="22"/>
          <w:lang w:val="pt-BR"/>
        </w:rPr>
        <w:t xml:space="preserve"> electrónico: </w:t>
      </w:r>
      <w:proofErr w:type="spellStart"/>
      <w:r w:rsidRPr="0074685D">
        <w:rPr>
          <w:rFonts w:ascii="Arial" w:hAnsi="Arial" w:cs="Arial"/>
          <w:sz w:val="22"/>
          <w:lang w:val="pt-BR"/>
        </w:rPr>
        <w:t>xxxxxxxxx</w:t>
      </w:r>
      <w:proofErr w:type="spellEnd"/>
    </w:p>
    <w:p w14:paraId="6C039301" w14:textId="77777777" w:rsidR="00280143" w:rsidRPr="0074685D" w:rsidRDefault="00280143" w:rsidP="000C5B8F">
      <w:pPr>
        <w:jc w:val="center"/>
        <w:rPr>
          <w:rFonts w:ascii="Arial" w:hAnsi="Arial" w:cs="Arial"/>
          <w:sz w:val="22"/>
        </w:rPr>
      </w:pPr>
    </w:p>
    <w:p w14:paraId="3D4F7F39" w14:textId="77777777" w:rsidR="0065004B" w:rsidRPr="0074685D" w:rsidRDefault="0065004B" w:rsidP="000C5B8F">
      <w:pPr>
        <w:jc w:val="center"/>
        <w:rPr>
          <w:rFonts w:ascii="Arial" w:hAnsi="Arial" w:cs="Arial"/>
          <w:sz w:val="22"/>
        </w:rPr>
      </w:pPr>
    </w:p>
    <w:p w14:paraId="084069A7" w14:textId="77777777" w:rsidR="00563814" w:rsidRPr="0074685D" w:rsidRDefault="00563814" w:rsidP="000C5B8F">
      <w:pPr>
        <w:jc w:val="center"/>
        <w:rPr>
          <w:rFonts w:ascii="Arial" w:hAnsi="Arial" w:cs="Arial"/>
          <w:sz w:val="22"/>
        </w:rPr>
      </w:pPr>
    </w:p>
    <w:p w14:paraId="476D0260" w14:textId="6EA5DC5B" w:rsidR="00F40F9F" w:rsidRPr="0074685D" w:rsidRDefault="00280143" w:rsidP="000C5B8F">
      <w:pPr>
        <w:jc w:val="center"/>
        <w:rPr>
          <w:rFonts w:ascii="Arial" w:hAnsi="Arial" w:cs="Arial"/>
          <w:sz w:val="22"/>
        </w:rPr>
      </w:pPr>
      <w:r w:rsidRPr="0074685D">
        <w:rPr>
          <w:rFonts w:ascii="Arial" w:hAnsi="Arial" w:cs="Arial"/>
          <w:sz w:val="22"/>
        </w:rPr>
        <w:t>Responsable del evento:</w:t>
      </w:r>
    </w:p>
    <w:p w14:paraId="050A06D2" w14:textId="1DD1A49A" w:rsidR="00202564" w:rsidRPr="0074685D" w:rsidRDefault="005E27A0" w:rsidP="00202564">
      <w:pPr>
        <w:jc w:val="center"/>
        <w:rPr>
          <w:rFonts w:ascii="Arial" w:hAnsi="Arial" w:cs="Arial"/>
          <w:b/>
          <w:sz w:val="22"/>
        </w:rPr>
      </w:pPr>
      <w:r w:rsidRPr="0074685D">
        <w:rPr>
          <w:rFonts w:ascii="Arial" w:hAnsi="Arial" w:cs="Arial"/>
          <w:b/>
          <w:sz w:val="22"/>
        </w:rPr>
        <w:t>NOMBRE DEL SOLICITANTE</w:t>
      </w:r>
    </w:p>
    <w:p w14:paraId="6CB46BD2" w14:textId="3E21E18B" w:rsidR="00202564" w:rsidRPr="0074685D" w:rsidRDefault="005E27A0" w:rsidP="00202564">
      <w:pPr>
        <w:jc w:val="center"/>
        <w:rPr>
          <w:rFonts w:ascii="Arial" w:eastAsia="Times New Roman" w:hAnsi="Arial" w:cs="Arial"/>
          <w:snapToGrid w:val="0"/>
          <w:color w:val="000000"/>
          <w:w w:val="0"/>
          <w:sz w:val="22"/>
          <w:u w:color="000000"/>
          <w:bdr w:val="none" w:sz="0" w:space="0" w:color="000000"/>
          <w:shd w:val="clear" w:color="000000" w:fill="000000"/>
          <w:lang w:eastAsia="x-none" w:bidi="x-none"/>
        </w:rPr>
      </w:pPr>
      <w:r w:rsidRPr="0074685D">
        <w:rPr>
          <w:rFonts w:ascii="Arial" w:hAnsi="Arial" w:cs="Arial"/>
          <w:sz w:val="22"/>
        </w:rPr>
        <w:t>Identificación</w:t>
      </w:r>
      <w:r w:rsidR="00202564" w:rsidRPr="0074685D">
        <w:rPr>
          <w:rFonts w:ascii="Arial" w:hAnsi="Arial" w:cs="Arial"/>
          <w:sz w:val="22"/>
        </w:rPr>
        <w:t xml:space="preserve">: </w:t>
      </w:r>
      <w:r w:rsidR="0005123E" w:rsidRPr="0074685D">
        <w:rPr>
          <w:rFonts w:ascii="Arial" w:hAnsi="Arial" w:cs="Arial"/>
          <w:sz w:val="22"/>
        </w:rPr>
        <w:t>#######</w:t>
      </w:r>
    </w:p>
    <w:p w14:paraId="609946B5" w14:textId="7DD0D06E" w:rsidR="00202564" w:rsidRPr="0074685D" w:rsidRDefault="0005123E" w:rsidP="00202564">
      <w:pPr>
        <w:jc w:val="center"/>
        <w:rPr>
          <w:rFonts w:ascii="Arial" w:hAnsi="Arial" w:cs="Arial"/>
          <w:sz w:val="22"/>
          <w:lang w:val="pt-BR"/>
        </w:rPr>
      </w:pPr>
      <w:r w:rsidRPr="0074685D">
        <w:rPr>
          <w:rFonts w:ascii="Arial" w:hAnsi="Arial" w:cs="Arial"/>
          <w:sz w:val="22"/>
          <w:lang w:val="pt-BR"/>
        </w:rPr>
        <w:t xml:space="preserve">Cargo: </w:t>
      </w:r>
      <w:proofErr w:type="spellStart"/>
      <w:r w:rsidRPr="0074685D">
        <w:rPr>
          <w:rFonts w:ascii="Arial" w:hAnsi="Arial" w:cs="Arial"/>
          <w:sz w:val="22"/>
          <w:lang w:val="pt-BR"/>
        </w:rPr>
        <w:t>xxxxxxxxx</w:t>
      </w:r>
      <w:proofErr w:type="spellEnd"/>
    </w:p>
    <w:p w14:paraId="322F6179" w14:textId="77777777" w:rsidR="00563814" w:rsidRPr="0074685D" w:rsidRDefault="00563814" w:rsidP="00563814">
      <w:pPr>
        <w:jc w:val="center"/>
        <w:rPr>
          <w:rFonts w:ascii="Arial" w:hAnsi="Arial" w:cs="Arial"/>
          <w:sz w:val="22"/>
          <w:lang w:val="pt-BR"/>
        </w:rPr>
      </w:pPr>
      <w:proofErr w:type="spellStart"/>
      <w:r w:rsidRPr="0074685D">
        <w:rPr>
          <w:rFonts w:ascii="Arial" w:hAnsi="Arial" w:cs="Arial"/>
          <w:sz w:val="22"/>
          <w:lang w:val="pt-BR"/>
        </w:rPr>
        <w:t>Teléfono</w:t>
      </w:r>
      <w:proofErr w:type="spellEnd"/>
      <w:r w:rsidRPr="0074685D">
        <w:rPr>
          <w:rFonts w:ascii="Arial" w:hAnsi="Arial" w:cs="Arial"/>
          <w:sz w:val="22"/>
          <w:lang w:val="pt-BR"/>
        </w:rPr>
        <w:t xml:space="preserve"> / </w:t>
      </w:r>
      <w:proofErr w:type="spellStart"/>
      <w:r w:rsidRPr="0074685D">
        <w:rPr>
          <w:rFonts w:ascii="Arial" w:hAnsi="Arial" w:cs="Arial"/>
          <w:sz w:val="22"/>
          <w:lang w:val="pt-BR"/>
        </w:rPr>
        <w:t>Cel</w:t>
      </w:r>
      <w:proofErr w:type="spellEnd"/>
      <w:r w:rsidRPr="0074685D">
        <w:rPr>
          <w:rFonts w:ascii="Arial" w:hAnsi="Arial" w:cs="Arial"/>
          <w:sz w:val="22"/>
          <w:lang w:val="pt-BR"/>
        </w:rPr>
        <w:t>: #######</w:t>
      </w:r>
    </w:p>
    <w:p w14:paraId="5EBB34C0" w14:textId="77777777" w:rsidR="00563814" w:rsidRPr="0074685D" w:rsidRDefault="00563814" w:rsidP="00563814">
      <w:pPr>
        <w:jc w:val="center"/>
        <w:rPr>
          <w:rFonts w:ascii="Arial" w:hAnsi="Arial" w:cs="Arial"/>
          <w:sz w:val="22"/>
        </w:rPr>
      </w:pPr>
      <w:proofErr w:type="spellStart"/>
      <w:r w:rsidRPr="0074685D">
        <w:rPr>
          <w:rFonts w:ascii="Arial" w:hAnsi="Arial" w:cs="Arial"/>
          <w:sz w:val="22"/>
          <w:lang w:val="pt-BR"/>
        </w:rPr>
        <w:t>Correo</w:t>
      </w:r>
      <w:proofErr w:type="spellEnd"/>
      <w:r w:rsidRPr="0074685D">
        <w:rPr>
          <w:rFonts w:ascii="Arial" w:hAnsi="Arial" w:cs="Arial"/>
          <w:sz w:val="22"/>
          <w:lang w:val="pt-BR"/>
        </w:rPr>
        <w:t xml:space="preserve"> electrónico: </w:t>
      </w:r>
      <w:proofErr w:type="spellStart"/>
      <w:r w:rsidRPr="0074685D">
        <w:rPr>
          <w:rFonts w:ascii="Arial" w:hAnsi="Arial" w:cs="Arial"/>
          <w:sz w:val="22"/>
          <w:lang w:val="pt-BR"/>
        </w:rPr>
        <w:t>xxxxxxxxx</w:t>
      </w:r>
      <w:proofErr w:type="spellEnd"/>
    </w:p>
    <w:p w14:paraId="0EBA5CFD" w14:textId="77777777" w:rsidR="00F40F9F" w:rsidRPr="0074685D" w:rsidRDefault="00F40F9F" w:rsidP="00703804">
      <w:pPr>
        <w:rPr>
          <w:rFonts w:ascii="Arial" w:hAnsi="Arial" w:cs="Arial"/>
          <w:sz w:val="22"/>
          <w:lang w:val="pt-BR"/>
        </w:rPr>
      </w:pPr>
    </w:p>
    <w:p w14:paraId="5888E473" w14:textId="2A21D4BB" w:rsidR="002C430B" w:rsidRPr="0074685D" w:rsidRDefault="002C430B" w:rsidP="002C430B">
      <w:pPr>
        <w:jc w:val="center"/>
        <w:rPr>
          <w:rFonts w:ascii="Arial" w:eastAsia="Times New Roman" w:hAnsi="Arial" w:cs="Arial"/>
          <w:snapToGrid w:val="0"/>
          <w:color w:val="000000"/>
          <w:w w:val="0"/>
          <w:sz w:val="22"/>
          <w:u w:color="000000"/>
          <w:bdr w:val="none" w:sz="0" w:space="0" w:color="000000"/>
          <w:shd w:val="clear" w:color="000000" w:fill="000000"/>
          <w:lang w:eastAsia="x-none" w:bidi="x-none"/>
        </w:rPr>
      </w:pPr>
    </w:p>
    <w:p w14:paraId="319CB22C" w14:textId="77777777" w:rsidR="0065004B" w:rsidRPr="0074685D" w:rsidRDefault="0065004B" w:rsidP="002C430B">
      <w:pPr>
        <w:jc w:val="center"/>
        <w:rPr>
          <w:rFonts w:ascii="Arial" w:eastAsia="Times New Roman" w:hAnsi="Arial" w:cs="Arial"/>
          <w:snapToGrid w:val="0"/>
          <w:color w:val="000000"/>
          <w:w w:val="0"/>
          <w:sz w:val="22"/>
          <w:u w:color="000000"/>
          <w:bdr w:val="none" w:sz="0" w:space="0" w:color="000000"/>
          <w:shd w:val="clear" w:color="000000" w:fill="000000"/>
          <w:lang w:eastAsia="x-none" w:bidi="x-none"/>
        </w:rPr>
      </w:pPr>
    </w:p>
    <w:p w14:paraId="0BA1E4E0" w14:textId="0E22C4DA" w:rsidR="000C5B8F" w:rsidRPr="0074685D" w:rsidRDefault="00E04054" w:rsidP="000C5B8F">
      <w:pPr>
        <w:jc w:val="center"/>
        <w:rPr>
          <w:rFonts w:ascii="Arial" w:hAnsi="Arial" w:cs="Arial"/>
          <w:b/>
          <w:sz w:val="22"/>
          <w:lang w:val="pt-BR"/>
        </w:rPr>
      </w:pPr>
      <w:r w:rsidRPr="0074685D">
        <w:rPr>
          <w:rFonts w:ascii="Arial" w:hAnsi="Arial" w:cs="Arial"/>
          <w:noProof/>
          <w:sz w:val="22"/>
        </w:rPr>
        <mc:AlternateContent>
          <mc:Choice Requires="wps">
            <w:drawing>
              <wp:anchor distT="45720" distB="45720" distL="114300" distR="114300" simplePos="0" relativeHeight="251658241" behindDoc="0" locked="0" layoutInCell="1" allowOverlap="1" wp14:anchorId="3A4BF157" wp14:editId="590AF4B0">
                <wp:simplePos x="0" y="0"/>
                <wp:positionH relativeFrom="margin">
                  <wp:align>center</wp:align>
                </wp:positionH>
                <wp:positionV relativeFrom="paragraph">
                  <wp:posOffset>107950</wp:posOffset>
                </wp:positionV>
                <wp:extent cx="1379220" cy="431800"/>
                <wp:effectExtent l="0" t="0" r="0" b="635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220" cy="431800"/>
                        </a:xfrm>
                        <a:prstGeom prst="rect">
                          <a:avLst/>
                        </a:prstGeom>
                        <a:solidFill>
                          <a:srgbClr val="FFFFFF"/>
                        </a:solidFill>
                        <a:ln w="9525">
                          <a:noFill/>
                          <a:miter lim="800000"/>
                          <a:headEnd/>
                          <a:tailEnd/>
                        </a:ln>
                      </wps:spPr>
                      <wps:txbx>
                        <w:txbxContent>
                          <w:p w14:paraId="65FAA3F1" w14:textId="4E183B5D" w:rsidR="00C458F8" w:rsidRPr="00E04054" w:rsidRDefault="00C458F8" w:rsidP="00E04054">
                            <w:pPr>
                              <w:jc w:val="center"/>
                              <w:rPr>
                                <w:rFonts w:ascii="Arial" w:hAnsi="Arial" w:cs="Arial"/>
                                <w:noProof/>
                                <w:sz w:val="18"/>
                                <w:szCs w:val="16"/>
                              </w:rPr>
                            </w:pPr>
                            <w:r w:rsidRPr="00E04054">
                              <w:rPr>
                                <w:rStyle w:val="SubttuloCar"/>
                                <w:rFonts w:ascii="Arial" w:hAnsi="Arial" w:cs="Arial"/>
                                <w:b/>
                                <w:noProof/>
                                <w:color w:val="auto"/>
                                <w:sz w:val="22"/>
                                <w:szCs w:val="16"/>
                                <w:lang w:bidi="es-ES"/>
                              </w:rPr>
                              <w:fldChar w:fldCharType="begin"/>
                            </w:r>
                            <w:r w:rsidRPr="00E04054">
                              <w:rPr>
                                <w:rStyle w:val="SubttuloCar"/>
                                <w:rFonts w:ascii="Arial" w:hAnsi="Arial" w:cs="Arial"/>
                                <w:noProof/>
                                <w:color w:val="auto"/>
                                <w:sz w:val="22"/>
                                <w:szCs w:val="16"/>
                                <w:lang w:bidi="es-ES"/>
                              </w:rPr>
                              <w:instrText xml:space="preserve"> DATE  \@ "d MMMM"  \* MERGEFORMAT </w:instrText>
                            </w:r>
                            <w:r w:rsidRPr="00E04054">
                              <w:rPr>
                                <w:rStyle w:val="SubttuloCar"/>
                                <w:rFonts w:ascii="Arial" w:hAnsi="Arial" w:cs="Arial"/>
                                <w:b/>
                                <w:noProof/>
                                <w:color w:val="auto"/>
                                <w:sz w:val="22"/>
                                <w:szCs w:val="16"/>
                                <w:lang w:bidi="es-ES"/>
                              </w:rPr>
                              <w:fldChar w:fldCharType="separate"/>
                            </w:r>
                            <w:r w:rsidR="004B0BE3" w:rsidRPr="004B0BE3">
                              <w:rPr>
                                <w:rStyle w:val="SubttuloCar"/>
                                <w:rFonts w:ascii="Arial" w:hAnsi="Arial" w:cs="Arial"/>
                                <w:b/>
                                <w:noProof/>
                                <w:color w:val="auto"/>
                                <w:sz w:val="22"/>
                                <w:szCs w:val="16"/>
                                <w:lang w:bidi="es-ES"/>
                              </w:rPr>
                              <w:t>21 febrero</w:t>
                            </w:r>
                            <w:r w:rsidRPr="00E04054">
                              <w:rPr>
                                <w:rStyle w:val="SubttuloCar"/>
                                <w:rFonts w:ascii="Arial" w:hAnsi="Arial" w:cs="Arial"/>
                                <w:b/>
                                <w:noProof/>
                                <w:color w:val="auto"/>
                                <w:sz w:val="22"/>
                                <w:szCs w:val="16"/>
                                <w:lang w:bidi="es-ES"/>
                              </w:rPr>
                              <w:fldChar w:fldCharType="end"/>
                            </w:r>
                          </w:p>
                          <w:p w14:paraId="60BE9518" w14:textId="16E631D3" w:rsidR="00C458F8" w:rsidRDefault="00C458F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4BF157" id="_x0000_t202" coordsize="21600,21600" o:spt="202" path="m,l,21600r21600,l21600,xe">
                <v:stroke joinstyle="miter"/>
                <v:path gradientshapeok="t" o:connecttype="rect"/>
              </v:shapetype>
              <v:shape id="Cuadro de texto 2" o:spid="_x0000_s1026" type="#_x0000_t202" style="position:absolute;left:0;text-align:left;margin-left:0;margin-top:8.5pt;width:108.6pt;height:34pt;z-index:251658241;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" stroked="f">
                <v:textbox>
                  <w:txbxContent>
                    <w:p w14:paraId="65FAA3F1" w14:textId="4E183B5D" w:rsidR="00C458F8" w:rsidRPr="00E04054" w:rsidRDefault="00C458F8" w:rsidP="00E04054">
                      <w:pPr>
                        <w:jc w:val="center"/>
                        <w:rPr>
                          <w:rFonts w:ascii="Arial" w:hAnsi="Arial" w:cs="Arial"/>
                          <w:noProof/>
                          <w:sz w:val="18"/>
                          <w:szCs w:val="16"/>
                        </w:rPr>
                      </w:pPr>
                      <w:r w:rsidRPr="00E04054">
                        <w:rPr>
                          <w:rStyle w:val="SubttuloCar"/>
                          <w:rFonts w:ascii="Arial" w:hAnsi="Arial" w:cs="Arial"/>
                          <w:b/>
                          <w:noProof/>
                          <w:color w:val="auto"/>
                          <w:sz w:val="22"/>
                          <w:szCs w:val="16"/>
                          <w:lang w:bidi="es-ES"/>
                        </w:rPr>
                        <w:fldChar w:fldCharType="begin"/>
                      </w:r>
                      <w:r w:rsidRPr="00E04054">
                        <w:rPr>
                          <w:rStyle w:val="SubttuloCar"/>
                          <w:rFonts w:ascii="Arial" w:hAnsi="Arial" w:cs="Arial"/>
                          <w:noProof/>
                          <w:color w:val="auto"/>
                          <w:sz w:val="22"/>
                          <w:szCs w:val="16"/>
                          <w:lang w:bidi="es-ES"/>
                        </w:rPr>
                        <w:instrText xml:space="preserve"> DATE  \@ "d MMMM"  \* MERGEFORMAT </w:instrText>
                      </w:r>
                      <w:r w:rsidRPr="00E04054">
                        <w:rPr>
                          <w:rStyle w:val="SubttuloCar"/>
                          <w:rFonts w:ascii="Arial" w:hAnsi="Arial" w:cs="Arial"/>
                          <w:b/>
                          <w:noProof/>
                          <w:color w:val="auto"/>
                          <w:sz w:val="22"/>
                          <w:szCs w:val="16"/>
                          <w:lang w:bidi="es-ES"/>
                        </w:rPr>
                        <w:fldChar w:fldCharType="separate"/>
                      </w:r>
                      <w:r w:rsidR="004B0BE3" w:rsidRPr="004B0BE3">
                        <w:rPr>
                          <w:rStyle w:val="SubttuloCar"/>
                          <w:rFonts w:ascii="Arial" w:hAnsi="Arial" w:cs="Arial"/>
                          <w:b/>
                          <w:noProof/>
                          <w:color w:val="auto"/>
                          <w:sz w:val="22"/>
                          <w:szCs w:val="16"/>
                          <w:lang w:bidi="es-ES"/>
                        </w:rPr>
                        <w:t>21 febrero</w:t>
                      </w:r>
                      <w:r w:rsidRPr="00E04054">
                        <w:rPr>
                          <w:rStyle w:val="SubttuloCar"/>
                          <w:rFonts w:ascii="Arial" w:hAnsi="Arial" w:cs="Arial"/>
                          <w:b/>
                          <w:noProof/>
                          <w:color w:val="auto"/>
                          <w:sz w:val="22"/>
                          <w:szCs w:val="16"/>
                          <w:lang w:bidi="es-ES"/>
                        </w:rPr>
                        <w:fldChar w:fldCharType="end"/>
                      </w:r>
                    </w:p>
                    <w:p w14:paraId="60BE9518" w14:textId="16E631D3" w:rsidR="00C458F8" w:rsidRDefault="00C458F8"/>
                  </w:txbxContent>
                </v:textbox>
                <w10:wrap type="square" anchorx="margin"/>
              </v:shape>
            </w:pict>
          </mc:Fallback>
        </mc:AlternateContent>
      </w:r>
    </w:p>
    <w:p w14:paraId="5CD6170D" w14:textId="238143F1" w:rsidR="000C5B8F" w:rsidRPr="0074685D" w:rsidRDefault="000C5B8F" w:rsidP="000C5B8F">
      <w:pPr>
        <w:jc w:val="center"/>
        <w:rPr>
          <w:rFonts w:ascii="Arial" w:hAnsi="Arial" w:cs="Arial"/>
          <w:b/>
          <w:sz w:val="22"/>
          <w:lang w:val="pt-BR"/>
        </w:rPr>
      </w:pPr>
    </w:p>
    <w:p w14:paraId="1C3F37F9" w14:textId="5DBFAF66" w:rsidR="000C5B8F" w:rsidRPr="0074685D" w:rsidRDefault="000C5B8F" w:rsidP="000C5B8F">
      <w:pPr>
        <w:jc w:val="center"/>
        <w:rPr>
          <w:rFonts w:ascii="Arial" w:hAnsi="Arial" w:cs="Arial"/>
          <w:b/>
          <w:sz w:val="22"/>
          <w:lang w:val="pt-BR"/>
        </w:rPr>
      </w:pPr>
    </w:p>
    <w:p w14:paraId="405314AA" w14:textId="77777777" w:rsidR="000C5B8F" w:rsidRPr="0074685D" w:rsidRDefault="000C5B8F" w:rsidP="000C5B8F">
      <w:pPr>
        <w:jc w:val="center"/>
        <w:rPr>
          <w:rFonts w:ascii="Arial" w:hAnsi="Arial" w:cs="Arial"/>
          <w:b/>
          <w:sz w:val="22"/>
          <w:lang w:val="pt-BR"/>
        </w:rPr>
      </w:pPr>
    </w:p>
    <w:p w14:paraId="4E4C82FE" w14:textId="77777777" w:rsidR="000C5B8F" w:rsidRPr="0074685D" w:rsidRDefault="000C5B8F" w:rsidP="000C5B8F">
      <w:pPr>
        <w:jc w:val="center"/>
        <w:rPr>
          <w:rFonts w:ascii="Arial" w:hAnsi="Arial" w:cs="Arial"/>
          <w:b/>
          <w:sz w:val="22"/>
          <w:lang w:val="pt-BR"/>
        </w:rPr>
      </w:pPr>
      <w:r w:rsidRPr="0074685D">
        <w:rPr>
          <w:rFonts w:ascii="Arial" w:hAnsi="Arial" w:cs="Arial"/>
          <w:b/>
          <w:sz w:val="22"/>
          <w:lang w:val="pt-BR"/>
        </w:rPr>
        <w:t>BUCARAMANGA</w:t>
      </w:r>
    </w:p>
    <w:p w14:paraId="684A1DD1" w14:textId="2DA40C68" w:rsidR="000C5B8F" w:rsidRPr="0074685D" w:rsidRDefault="000C5B8F" w:rsidP="000C5B8F">
      <w:pPr>
        <w:jc w:val="center"/>
        <w:rPr>
          <w:rFonts w:ascii="Arial" w:hAnsi="Arial" w:cs="Arial"/>
          <w:b/>
          <w:sz w:val="22"/>
        </w:rPr>
      </w:pPr>
      <w:r w:rsidRPr="0074685D">
        <w:rPr>
          <w:rFonts w:ascii="Arial" w:hAnsi="Arial" w:cs="Arial"/>
          <w:b/>
          <w:sz w:val="22"/>
        </w:rPr>
        <w:t xml:space="preserve">FECHA </w:t>
      </w:r>
      <w:r w:rsidR="0065004B" w:rsidRPr="0074685D">
        <w:rPr>
          <w:rFonts w:ascii="Arial" w:hAnsi="Arial" w:cs="Arial"/>
          <w:b/>
          <w:sz w:val="22"/>
        </w:rPr>
        <w:t>##</w:t>
      </w:r>
      <w:r w:rsidR="00414E85" w:rsidRPr="0074685D">
        <w:rPr>
          <w:rFonts w:ascii="Arial" w:hAnsi="Arial" w:cs="Arial"/>
          <w:b/>
          <w:sz w:val="22"/>
        </w:rPr>
        <w:t>/</w:t>
      </w:r>
      <w:r w:rsidR="0065004B" w:rsidRPr="0074685D">
        <w:rPr>
          <w:rFonts w:ascii="Arial" w:hAnsi="Arial" w:cs="Arial"/>
          <w:b/>
          <w:sz w:val="22"/>
        </w:rPr>
        <w:t>##</w:t>
      </w:r>
      <w:r w:rsidR="00361B54" w:rsidRPr="0074685D">
        <w:rPr>
          <w:rFonts w:ascii="Arial" w:hAnsi="Arial" w:cs="Arial"/>
          <w:b/>
          <w:sz w:val="22"/>
        </w:rPr>
        <w:t>/</w:t>
      </w:r>
      <w:r w:rsidR="0065004B" w:rsidRPr="0074685D">
        <w:rPr>
          <w:rFonts w:ascii="Arial" w:hAnsi="Arial" w:cs="Arial"/>
          <w:b/>
          <w:sz w:val="22"/>
        </w:rPr>
        <w:t>####</w:t>
      </w:r>
    </w:p>
    <w:p w14:paraId="3C132FA4" w14:textId="77777777" w:rsidR="0040581C" w:rsidRPr="0040581C" w:rsidRDefault="0040581C" w:rsidP="000C5B8F">
      <w:pPr>
        <w:spacing w:after="200"/>
        <w:rPr>
          <w:rFonts w:ascii="Arial" w:hAnsi="Arial" w:cs="Arial"/>
          <w:b/>
          <w:sz w:val="22"/>
        </w:rPr>
      </w:pPr>
    </w:p>
    <w:p w14:paraId="1DB7942B" w14:textId="64E7730E" w:rsidR="00997E03" w:rsidRPr="00E82566" w:rsidRDefault="00997E03" w:rsidP="00E82566">
      <w:pPr>
        <w:jc w:val="center"/>
        <w:rPr>
          <w:rFonts w:asciiTheme="majorHAnsi" w:eastAsiaTheme="majorEastAsia" w:hAnsiTheme="majorHAnsi" w:cstheme="majorBidi"/>
          <w:b/>
          <w:color w:val="061F57" w:themeColor="text2" w:themeShade="BF"/>
          <w:kern w:val="28"/>
          <w:szCs w:val="32"/>
          <w:lang w:val="es-CO"/>
        </w:rPr>
      </w:pPr>
      <w:r w:rsidRPr="00997E03">
        <w:rPr>
          <w:rFonts w:asciiTheme="majorHAnsi" w:eastAsiaTheme="majorEastAsia" w:hAnsiTheme="majorHAnsi" w:cstheme="majorBidi"/>
          <w:b/>
          <w:color w:val="061F57" w:themeColor="text2" w:themeShade="BF"/>
          <w:kern w:val="28"/>
          <w:szCs w:val="32"/>
          <w:lang w:val="es-CO"/>
        </w:rPr>
        <w:lastRenderedPageBreak/>
        <w:t>TABLA DE CONTENIDO</w:t>
      </w:r>
    </w:p>
    <w:sdt>
      <w:sdtPr>
        <w:rPr>
          <w:b w:val="0"/>
        </w:rPr>
        <w:id w:val="-1553929038"/>
        <w:docPartObj>
          <w:docPartGallery w:val="Table of Contents"/>
          <w:docPartUnique/>
        </w:docPartObj>
      </w:sdtPr>
      <w:sdtEndPr>
        <w:rPr>
          <w:bCs/>
        </w:rPr>
      </w:sdtEndPr>
      <w:sdtContent>
        <w:p w14:paraId="07BAA68B" w14:textId="2D40130A" w:rsidR="00997E03" w:rsidRDefault="00997E03" w:rsidP="003C43D2">
          <w:pPr>
            <w:pStyle w:val="Contenido"/>
          </w:pPr>
        </w:p>
        <w:p w14:paraId="26BDF4F3" w14:textId="66BA0E49" w:rsidR="001718CF" w:rsidRDefault="00997E03">
          <w:pPr>
            <w:pStyle w:val="TDC1"/>
            <w:tabs>
              <w:tab w:val="left" w:pos="480"/>
              <w:tab w:val="right" w:leader="dot" w:pos="10358"/>
            </w:tabs>
            <w:rPr>
              <w:noProof/>
              <w:kern w:val="2"/>
              <w:szCs w:val="24"/>
              <w:lang w:val="es-CO" w:eastAsia="es-CO"/>
              <w14:ligatures w14:val="standardContextual"/>
            </w:rPr>
          </w:pPr>
          <w:r>
            <w:fldChar w:fldCharType="begin"/>
          </w:r>
          <w:r>
            <w:instrText xml:space="preserve"> TOC \o "1-3" \h \z \u </w:instrText>
          </w:r>
          <w:r>
            <w:fldChar w:fldCharType="separate"/>
          </w:r>
          <w:hyperlink w:anchor="_Toc190071943" w:history="1">
            <w:r w:rsidR="001718CF" w:rsidRPr="004614B9">
              <w:rPr>
                <w:rStyle w:val="Hipervnculo"/>
                <w:noProof/>
                <w:lang w:val="es-CO"/>
              </w:rPr>
              <w:t>1.</w:t>
            </w:r>
            <w:r w:rsidR="001718CF">
              <w:rPr>
                <w:noProof/>
                <w:kern w:val="2"/>
                <w:szCs w:val="24"/>
                <w:lang w:val="es-CO" w:eastAsia="es-CO"/>
                <w14:ligatures w14:val="standardContextual"/>
              </w:rPr>
              <w:tab/>
            </w:r>
            <w:r w:rsidR="001718CF" w:rsidRPr="004614B9">
              <w:rPr>
                <w:rStyle w:val="Hipervnculo"/>
                <w:bCs/>
                <w:noProof/>
                <w:lang w:val="es-CO"/>
              </w:rPr>
              <w:t>GERENCIA DEL EVENTO ESPECIAL PROGRAMABLE</w:t>
            </w:r>
            <w:r w:rsidR="001718CF">
              <w:rPr>
                <w:noProof/>
                <w:webHidden/>
              </w:rPr>
              <w:tab/>
            </w:r>
            <w:r w:rsidR="001718CF">
              <w:rPr>
                <w:noProof/>
                <w:webHidden/>
              </w:rPr>
              <w:fldChar w:fldCharType="begin"/>
            </w:r>
            <w:r w:rsidR="001718CF">
              <w:rPr>
                <w:noProof/>
                <w:webHidden/>
              </w:rPr>
              <w:instrText xml:space="preserve"> PAGEREF _Toc190071943 \h </w:instrText>
            </w:r>
            <w:r w:rsidR="001718CF">
              <w:rPr>
                <w:noProof/>
                <w:webHidden/>
              </w:rPr>
            </w:r>
            <w:r w:rsidR="001718CF">
              <w:rPr>
                <w:noProof/>
                <w:webHidden/>
              </w:rPr>
              <w:fldChar w:fldCharType="separate"/>
            </w:r>
            <w:r w:rsidR="00F70ADA">
              <w:rPr>
                <w:noProof/>
                <w:webHidden/>
              </w:rPr>
              <w:t>4</w:t>
            </w:r>
            <w:r w:rsidR="001718CF">
              <w:rPr>
                <w:noProof/>
                <w:webHidden/>
              </w:rPr>
              <w:fldChar w:fldCharType="end"/>
            </w:r>
          </w:hyperlink>
        </w:p>
        <w:p w14:paraId="606AE664" w14:textId="7510EE59" w:rsidR="001718CF" w:rsidRDefault="001718CF">
          <w:pPr>
            <w:pStyle w:val="TDC1"/>
            <w:tabs>
              <w:tab w:val="left" w:pos="720"/>
              <w:tab w:val="right" w:leader="dot" w:pos="10358"/>
            </w:tabs>
            <w:rPr>
              <w:noProof/>
              <w:kern w:val="2"/>
              <w:szCs w:val="24"/>
              <w:lang w:val="es-CO" w:eastAsia="es-CO"/>
              <w14:ligatures w14:val="standardContextual"/>
            </w:rPr>
          </w:pPr>
          <w:hyperlink w:anchor="_Toc190071944" w:history="1">
            <w:r w:rsidRPr="004614B9">
              <w:rPr>
                <w:rStyle w:val="Hipervnculo"/>
                <w:bCs/>
                <w:noProof/>
                <w:lang w:val="es-CO"/>
              </w:rPr>
              <w:t>1.1.</w:t>
            </w:r>
            <w:r>
              <w:rPr>
                <w:noProof/>
                <w:kern w:val="2"/>
                <w:szCs w:val="24"/>
                <w:lang w:val="es-CO" w:eastAsia="es-CO"/>
                <w14:ligatures w14:val="standardContextual"/>
              </w:rPr>
              <w:tab/>
            </w:r>
            <w:r w:rsidRPr="004614B9">
              <w:rPr>
                <w:rStyle w:val="Hipervnculo"/>
                <w:bCs/>
                <w:noProof/>
                <w:lang w:val="es-CO"/>
              </w:rPr>
              <w:t>GERENCIA</w:t>
            </w:r>
            <w:r>
              <w:rPr>
                <w:noProof/>
                <w:webHidden/>
              </w:rPr>
              <w:tab/>
            </w:r>
            <w:r>
              <w:rPr>
                <w:noProof/>
                <w:webHidden/>
              </w:rPr>
              <w:fldChar w:fldCharType="begin"/>
            </w:r>
            <w:r>
              <w:rPr>
                <w:noProof/>
                <w:webHidden/>
              </w:rPr>
              <w:instrText xml:space="preserve"> PAGEREF _Toc190071944 \h </w:instrText>
            </w:r>
            <w:r>
              <w:rPr>
                <w:noProof/>
                <w:webHidden/>
              </w:rPr>
            </w:r>
            <w:r>
              <w:rPr>
                <w:noProof/>
                <w:webHidden/>
              </w:rPr>
              <w:fldChar w:fldCharType="separate"/>
            </w:r>
            <w:r w:rsidR="00F70ADA">
              <w:rPr>
                <w:noProof/>
                <w:webHidden/>
              </w:rPr>
              <w:t>4</w:t>
            </w:r>
            <w:r>
              <w:rPr>
                <w:noProof/>
                <w:webHidden/>
              </w:rPr>
              <w:fldChar w:fldCharType="end"/>
            </w:r>
          </w:hyperlink>
        </w:p>
        <w:p w14:paraId="00157B8D" w14:textId="59044F1A" w:rsidR="001718CF" w:rsidRDefault="001718CF">
          <w:pPr>
            <w:pStyle w:val="TDC1"/>
            <w:tabs>
              <w:tab w:val="left" w:pos="480"/>
              <w:tab w:val="right" w:leader="dot" w:pos="10358"/>
            </w:tabs>
            <w:rPr>
              <w:noProof/>
              <w:kern w:val="2"/>
              <w:szCs w:val="24"/>
              <w:lang w:val="es-CO" w:eastAsia="es-CO"/>
              <w14:ligatures w14:val="standardContextual"/>
            </w:rPr>
          </w:pPr>
          <w:hyperlink w:anchor="_Toc190071945" w:history="1">
            <w:r w:rsidRPr="004614B9">
              <w:rPr>
                <w:rStyle w:val="Hipervnculo"/>
                <w:noProof/>
                <w:lang w:val="es-CO"/>
              </w:rPr>
              <w:t>2.</w:t>
            </w:r>
            <w:r>
              <w:rPr>
                <w:noProof/>
                <w:kern w:val="2"/>
                <w:szCs w:val="24"/>
                <w:lang w:val="es-CO" w:eastAsia="es-CO"/>
                <w14:ligatures w14:val="standardContextual"/>
              </w:rPr>
              <w:tab/>
            </w:r>
            <w:r w:rsidRPr="004614B9">
              <w:rPr>
                <w:rStyle w:val="Hipervnculo"/>
                <w:noProof/>
                <w:lang w:val="es-CO"/>
              </w:rPr>
              <w:t>INTRODUCCIÓN</w:t>
            </w:r>
            <w:r>
              <w:rPr>
                <w:noProof/>
                <w:webHidden/>
              </w:rPr>
              <w:tab/>
            </w:r>
            <w:r>
              <w:rPr>
                <w:noProof/>
                <w:webHidden/>
              </w:rPr>
              <w:fldChar w:fldCharType="begin"/>
            </w:r>
            <w:r>
              <w:rPr>
                <w:noProof/>
                <w:webHidden/>
              </w:rPr>
              <w:instrText xml:space="preserve"> PAGEREF _Toc190071945 \h </w:instrText>
            </w:r>
            <w:r>
              <w:rPr>
                <w:noProof/>
                <w:webHidden/>
              </w:rPr>
            </w:r>
            <w:r>
              <w:rPr>
                <w:noProof/>
                <w:webHidden/>
              </w:rPr>
              <w:fldChar w:fldCharType="separate"/>
            </w:r>
            <w:r w:rsidR="00F70ADA">
              <w:rPr>
                <w:noProof/>
                <w:webHidden/>
              </w:rPr>
              <w:t>5</w:t>
            </w:r>
            <w:r>
              <w:rPr>
                <w:noProof/>
                <w:webHidden/>
              </w:rPr>
              <w:fldChar w:fldCharType="end"/>
            </w:r>
          </w:hyperlink>
        </w:p>
        <w:p w14:paraId="53316EF1" w14:textId="74669C35" w:rsidR="001718CF" w:rsidRDefault="001718CF">
          <w:pPr>
            <w:pStyle w:val="TDC1"/>
            <w:tabs>
              <w:tab w:val="left" w:pos="480"/>
              <w:tab w:val="right" w:leader="dot" w:pos="10358"/>
            </w:tabs>
            <w:rPr>
              <w:noProof/>
              <w:kern w:val="2"/>
              <w:szCs w:val="24"/>
              <w:lang w:val="es-CO" w:eastAsia="es-CO"/>
              <w14:ligatures w14:val="standardContextual"/>
            </w:rPr>
          </w:pPr>
          <w:hyperlink w:anchor="_Toc190071946" w:history="1">
            <w:r w:rsidRPr="004614B9">
              <w:rPr>
                <w:rStyle w:val="Hipervnculo"/>
                <w:noProof/>
                <w:lang w:val="es-CO"/>
              </w:rPr>
              <w:t>3.</w:t>
            </w:r>
            <w:r>
              <w:rPr>
                <w:noProof/>
                <w:kern w:val="2"/>
                <w:szCs w:val="24"/>
                <w:lang w:val="es-CO" w:eastAsia="es-CO"/>
                <w14:ligatures w14:val="standardContextual"/>
              </w:rPr>
              <w:tab/>
            </w:r>
            <w:r w:rsidRPr="004614B9">
              <w:rPr>
                <w:rStyle w:val="Hipervnculo"/>
                <w:bCs/>
                <w:noProof/>
                <w:lang w:val="es-CO"/>
              </w:rPr>
              <w:t xml:space="preserve">DESCRIPCION </w:t>
            </w:r>
            <w:r w:rsidRPr="004614B9">
              <w:rPr>
                <w:rStyle w:val="Hipervnculo"/>
                <w:noProof/>
                <w:lang w:val="es-CO"/>
              </w:rPr>
              <w:t>DEL EVENTO ESPECIAL PROGRAMBLE</w:t>
            </w:r>
            <w:r>
              <w:rPr>
                <w:noProof/>
                <w:webHidden/>
              </w:rPr>
              <w:tab/>
            </w:r>
            <w:r>
              <w:rPr>
                <w:noProof/>
                <w:webHidden/>
              </w:rPr>
              <w:fldChar w:fldCharType="begin"/>
            </w:r>
            <w:r>
              <w:rPr>
                <w:noProof/>
                <w:webHidden/>
              </w:rPr>
              <w:instrText xml:space="preserve"> PAGEREF _Toc190071946 \h </w:instrText>
            </w:r>
            <w:r>
              <w:rPr>
                <w:noProof/>
                <w:webHidden/>
              </w:rPr>
            </w:r>
            <w:r>
              <w:rPr>
                <w:noProof/>
                <w:webHidden/>
              </w:rPr>
              <w:fldChar w:fldCharType="separate"/>
            </w:r>
            <w:r w:rsidR="00F70ADA">
              <w:rPr>
                <w:noProof/>
                <w:webHidden/>
              </w:rPr>
              <w:t>6</w:t>
            </w:r>
            <w:r>
              <w:rPr>
                <w:noProof/>
                <w:webHidden/>
              </w:rPr>
              <w:fldChar w:fldCharType="end"/>
            </w:r>
          </w:hyperlink>
        </w:p>
        <w:p w14:paraId="2A79FF87" w14:textId="1802BA41" w:rsidR="001718CF" w:rsidRDefault="001718CF">
          <w:pPr>
            <w:pStyle w:val="TDC1"/>
            <w:tabs>
              <w:tab w:val="left" w:pos="720"/>
              <w:tab w:val="right" w:leader="dot" w:pos="10358"/>
            </w:tabs>
            <w:rPr>
              <w:noProof/>
              <w:kern w:val="2"/>
              <w:szCs w:val="24"/>
              <w:lang w:val="es-CO" w:eastAsia="es-CO"/>
              <w14:ligatures w14:val="standardContextual"/>
            </w:rPr>
          </w:pPr>
          <w:hyperlink w:anchor="_Toc190071947" w:history="1">
            <w:r w:rsidRPr="004614B9">
              <w:rPr>
                <w:rStyle w:val="Hipervnculo"/>
                <w:bCs/>
                <w:noProof/>
                <w:lang w:val="es-CO"/>
              </w:rPr>
              <w:t>3.1.</w:t>
            </w:r>
            <w:r>
              <w:rPr>
                <w:noProof/>
                <w:kern w:val="2"/>
                <w:szCs w:val="24"/>
                <w:lang w:val="es-CO" w:eastAsia="es-CO"/>
                <w14:ligatures w14:val="standardContextual"/>
              </w:rPr>
              <w:tab/>
            </w:r>
            <w:r w:rsidRPr="004614B9">
              <w:rPr>
                <w:rStyle w:val="Hipervnculo"/>
                <w:bCs/>
                <w:noProof/>
                <w:lang w:val="es-CO"/>
              </w:rPr>
              <w:t>INFORMACIÓN DEL EVENTO</w:t>
            </w:r>
            <w:r>
              <w:rPr>
                <w:noProof/>
                <w:webHidden/>
              </w:rPr>
              <w:tab/>
            </w:r>
            <w:r>
              <w:rPr>
                <w:noProof/>
                <w:webHidden/>
              </w:rPr>
              <w:fldChar w:fldCharType="begin"/>
            </w:r>
            <w:r>
              <w:rPr>
                <w:noProof/>
                <w:webHidden/>
              </w:rPr>
              <w:instrText xml:space="preserve"> PAGEREF _Toc190071947 \h </w:instrText>
            </w:r>
            <w:r>
              <w:rPr>
                <w:noProof/>
                <w:webHidden/>
              </w:rPr>
            </w:r>
            <w:r>
              <w:rPr>
                <w:noProof/>
                <w:webHidden/>
              </w:rPr>
              <w:fldChar w:fldCharType="separate"/>
            </w:r>
            <w:r w:rsidR="00F70ADA">
              <w:rPr>
                <w:noProof/>
                <w:webHidden/>
              </w:rPr>
              <w:t>6</w:t>
            </w:r>
            <w:r>
              <w:rPr>
                <w:noProof/>
                <w:webHidden/>
              </w:rPr>
              <w:fldChar w:fldCharType="end"/>
            </w:r>
          </w:hyperlink>
        </w:p>
        <w:p w14:paraId="254C9558" w14:textId="6DC354E0" w:rsidR="001718CF" w:rsidRDefault="001718CF">
          <w:pPr>
            <w:pStyle w:val="TDC1"/>
            <w:tabs>
              <w:tab w:val="left" w:pos="720"/>
              <w:tab w:val="right" w:leader="dot" w:pos="10358"/>
            </w:tabs>
            <w:rPr>
              <w:noProof/>
              <w:kern w:val="2"/>
              <w:szCs w:val="24"/>
              <w:lang w:val="es-CO" w:eastAsia="es-CO"/>
              <w14:ligatures w14:val="standardContextual"/>
            </w:rPr>
          </w:pPr>
          <w:hyperlink w:anchor="_Toc190071948" w:history="1">
            <w:r w:rsidRPr="004614B9">
              <w:rPr>
                <w:rStyle w:val="Hipervnculo"/>
                <w:bCs/>
                <w:noProof/>
                <w:lang w:val="es-CO"/>
              </w:rPr>
              <w:t>3.2.</w:t>
            </w:r>
            <w:r>
              <w:rPr>
                <w:noProof/>
                <w:kern w:val="2"/>
                <w:szCs w:val="24"/>
                <w:lang w:val="es-CO" w:eastAsia="es-CO"/>
                <w14:ligatures w14:val="standardContextual"/>
              </w:rPr>
              <w:tab/>
            </w:r>
            <w:r w:rsidRPr="004614B9">
              <w:rPr>
                <w:rStyle w:val="Hipervnculo"/>
                <w:bCs/>
                <w:noProof/>
                <w:lang w:val="es-CO"/>
              </w:rPr>
              <w:t>OBJETIVOS DEL EVENTO ESPECIAL PROGRAMABLE</w:t>
            </w:r>
            <w:r>
              <w:rPr>
                <w:noProof/>
                <w:webHidden/>
              </w:rPr>
              <w:tab/>
            </w:r>
            <w:r>
              <w:rPr>
                <w:noProof/>
                <w:webHidden/>
              </w:rPr>
              <w:fldChar w:fldCharType="begin"/>
            </w:r>
            <w:r>
              <w:rPr>
                <w:noProof/>
                <w:webHidden/>
              </w:rPr>
              <w:instrText xml:space="preserve"> PAGEREF _Toc190071948 \h </w:instrText>
            </w:r>
            <w:r>
              <w:rPr>
                <w:noProof/>
                <w:webHidden/>
              </w:rPr>
            </w:r>
            <w:r>
              <w:rPr>
                <w:noProof/>
                <w:webHidden/>
              </w:rPr>
              <w:fldChar w:fldCharType="separate"/>
            </w:r>
            <w:r w:rsidR="00F70ADA">
              <w:rPr>
                <w:noProof/>
                <w:webHidden/>
              </w:rPr>
              <w:t>7</w:t>
            </w:r>
            <w:r>
              <w:rPr>
                <w:noProof/>
                <w:webHidden/>
              </w:rPr>
              <w:fldChar w:fldCharType="end"/>
            </w:r>
          </w:hyperlink>
        </w:p>
        <w:p w14:paraId="060A0666" w14:textId="6FECAEDD" w:rsidR="001718CF" w:rsidRDefault="001718CF">
          <w:pPr>
            <w:pStyle w:val="TDC1"/>
            <w:tabs>
              <w:tab w:val="left" w:pos="960"/>
              <w:tab w:val="right" w:leader="dot" w:pos="10358"/>
            </w:tabs>
            <w:rPr>
              <w:noProof/>
              <w:kern w:val="2"/>
              <w:szCs w:val="24"/>
              <w:lang w:val="es-CO" w:eastAsia="es-CO"/>
              <w14:ligatures w14:val="standardContextual"/>
            </w:rPr>
          </w:pPr>
          <w:hyperlink w:anchor="_Toc190071949" w:history="1">
            <w:r w:rsidRPr="004614B9">
              <w:rPr>
                <w:rStyle w:val="Hipervnculo"/>
                <w:noProof/>
                <w:lang w:val="es-CO"/>
              </w:rPr>
              <w:t>3.2.1.</w:t>
            </w:r>
            <w:r>
              <w:rPr>
                <w:noProof/>
                <w:kern w:val="2"/>
                <w:szCs w:val="24"/>
                <w:lang w:val="es-CO" w:eastAsia="es-CO"/>
                <w14:ligatures w14:val="standardContextual"/>
              </w:rPr>
              <w:tab/>
            </w:r>
            <w:r w:rsidRPr="004614B9">
              <w:rPr>
                <w:rStyle w:val="Hipervnculo"/>
                <w:noProof/>
                <w:lang w:val="es-CO"/>
              </w:rPr>
              <w:t>OBJETIVO GENERAL</w:t>
            </w:r>
            <w:r>
              <w:rPr>
                <w:noProof/>
                <w:webHidden/>
              </w:rPr>
              <w:tab/>
            </w:r>
            <w:r>
              <w:rPr>
                <w:noProof/>
                <w:webHidden/>
              </w:rPr>
              <w:fldChar w:fldCharType="begin"/>
            </w:r>
            <w:r>
              <w:rPr>
                <w:noProof/>
                <w:webHidden/>
              </w:rPr>
              <w:instrText xml:space="preserve"> PAGEREF _Toc190071949 \h </w:instrText>
            </w:r>
            <w:r>
              <w:rPr>
                <w:noProof/>
                <w:webHidden/>
              </w:rPr>
            </w:r>
            <w:r>
              <w:rPr>
                <w:noProof/>
                <w:webHidden/>
              </w:rPr>
              <w:fldChar w:fldCharType="separate"/>
            </w:r>
            <w:r w:rsidR="00F70ADA">
              <w:rPr>
                <w:noProof/>
                <w:webHidden/>
              </w:rPr>
              <w:t>7</w:t>
            </w:r>
            <w:r>
              <w:rPr>
                <w:noProof/>
                <w:webHidden/>
              </w:rPr>
              <w:fldChar w:fldCharType="end"/>
            </w:r>
          </w:hyperlink>
        </w:p>
        <w:p w14:paraId="49A417B9" w14:textId="400FAEA5" w:rsidR="001718CF" w:rsidRDefault="001718CF">
          <w:pPr>
            <w:pStyle w:val="TDC1"/>
            <w:tabs>
              <w:tab w:val="left" w:pos="960"/>
              <w:tab w:val="right" w:leader="dot" w:pos="10358"/>
            </w:tabs>
            <w:rPr>
              <w:noProof/>
              <w:kern w:val="2"/>
              <w:szCs w:val="24"/>
              <w:lang w:val="es-CO" w:eastAsia="es-CO"/>
              <w14:ligatures w14:val="standardContextual"/>
            </w:rPr>
          </w:pPr>
          <w:hyperlink w:anchor="_Toc190071950" w:history="1">
            <w:r w:rsidRPr="004614B9">
              <w:rPr>
                <w:rStyle w:val="Hipervnculo"/>
                <w:noProof/>
                <w:lang w:val="es-CO"/>
              </w:rPr>
              <w:t>3.2.2.</w:t>
            </w:r>
            <w:r>
              <w:rPr>
                <w:noProof/>
                <w:kern w:val="2"/>
                <w:szCs w:val="24"/>
                <w:lang w:val="es-CO" w:eastAsia="es-CO"/>
                <w14:ligatures w14:val="standardContextual"/>
              </w:rPr>
              <w:tab/>
            </w:r>
            <w:r w:rsidRPr="004614B9">
              <w:rPr>
                <w:rStyle w:val="Hipervnculo"/>
                <w:noProof/>
                <w:lang w:val="es-CO"/>
              </w:rPr>
              <w:t>OBJETIVOS ESPECÍFICOS</w:t>
            </w:r>
            <w:r>
              <w:rPr>
                <w:noProof/>
                <w:webHidden/>
              </w:rPr>
              <w:tab/>
            </w:r>
            <w:r>
              <w:rPr>
                <w:noProof/>
                <w:webHidden/>
              </w:rPr>
              <w:fldChar w:fldCharType="begin"/>
            </w:r>
            <w:r>
              <w:rPr>
                <w:noProof/>
                <w:webHidden/>
              </w:rPr>
              <w:instrText xml:space="preserve"> PAGEREF _Toc190071950 \h </w:instrText>
            </w:r>
            <w:r>
              <w:rPr>
                <w:noProof/>
                <w:webHidden/>
              </w:rPr>
            </w:r>
            <w:r>
              <w:rPr>
                <w:noProof/>
                <w:webHidden/>
              </w:rPr>
              <w:fldChar w:fldCharType="separate"/>
            </w:r>
            <w:r w:rsidR="00F70ADA">
              <w:rPr>
                <w:noProof/>
                <w:webHidden/>
              </w:rPr>
              <w:t>7</w:t>
            </w:r>
            <w:r>
              <w:rPr>
                <w:noProof/>
                <w:webHidden/>
              </w:rPr>
              <w:fldChar w:fldCharType="end"/>
            </w:r>
          </w:hyperlink>
        </w:p>
        <w:p w14:paraId="372EF58A" w14:textId="3B7785B4" w:rsidR="001718CF" w:rsidRDefault="001718CF">
          <w:pPr>
            <w:pStyle w:val="TDC1"/>
            <w:tabs>
              <w:tab w:val="left" w:pos="720"/>
              <w:tab w:val="right" w:leader="dot" w:pos="10358"/>
            </w:tabs>
            <w:rPr>
              <w:noProof/>
              <w:kern w:val="2"/>
              <w:szCs w:val="24"/>
              <w:lang w:val="es-CO" w:eastAsia="es-CO"/>
              <w14:ligatures w14:val="standardContextual"/>
            </w:rPr>
          </w:pPr>
          <w:hyperlink w:anchor="_Toc190071951" w:history="1">
            <w:r w:rsidRPr="004614B9">
              <w:rPr>
                <w:rStyle w:val="Hipervnculo"/>
                <w:bCs/>
                <w:noProof/>
                <w:lang w:val="es-CO"/>
              </w:rPr>
              <w:t>3.3.</w:t>
            </w:r>
            <w:r>
              <w:rPr>
                <w:noProof/>
                <w:kern w:val="2"/>
                <w:szCs w:val="24"/>
                <w:lang w:val="es-CO" w:eastAsia="es-CO"/>
                <w14:ligatures w14:val="standardContextual"/>
              </w:rPr>
              <w:tab/>
            </w:r>
            <w:r w:rsidRPr="004614B9">
              <w:rPr>
                <w:rStyle w:val="Hipervnculo"/>
                <w:bCs/>
                <w:noProof/>
                <w:lang w:val="es-CO"/>
              </w:rPr>
              <w:t>DESCRIPCIÓN DEL EVENTO</w:t>
            </w:r>
            <w:r>
              <w:rPr>
                <w:noProof/>
                <w:webHidden/>
              </w:rPr>
              <w:tab/>
            </w:r>
            <w:r>
              <w:rPr>
                <w:noProof/>
                <w:webHidden/>
              </w:rPr>
              <w:fldChar w:fldCharType="begin"/>
            </w:r>
            <w:r>
              <w:rPr>
                <w:noProof/>
                <w:webHidden/>
              </w:rPr>
              <w:instrText xml:space="preserve"> PAGEREF _Toc190071951 \h </w:instrText>
            </w:r>
            <w:r>
              <w:rPr>
                <w:noProof/>
                <w:webHidden/>
              </w:rPr>
            </w:r>
            <w:r>
              <w:rPr>
                <w:noProof/>
                <w:webHidden/>
              </w:rPr>
              <w:fldChar w:fldCharType="separate"/>
            </w:r>
            <w:r w:rsidR="00F70ADA">
              <w:rPr>
                <w:noProof/>
                <w:webHidden/>
              </w:rPr>
              <w:t>7</w:t>
            </w:r>
            <w:r>
              <w:rPr>
                <w:noProof/>
                <w:webHidden/>
              </w:rPr>
              <w:fldChar w:fldCharType="end"/>
            </w:r>
          </w:hyperlink>
        </w:p>
        <w:p w14:paraId="1F8E871A" w14:textId="0872396E" w:rsidR="001718CF" w:rsidRDefault="001718CF">
          <w:pPr>
            <w:pStyle w:val="TDC1"/>
            <w:tabs>
              <w:tab w:val="left" w:pos="960"/>
              <w:tab w:val="right" w:leader="dot" w:pos="10358"/>
            </w:tabs>
            <w:rPr>
              <w:noProof/>
              <w:kern w:val="2"/>
              <w:szCs w:val="24"/>
              <w:lang w:val="es-CO" w:eastAsia="es-CO"/>
              <w14:ligatures w14:val="standardContextual"/>
            </w:rPr>
          </w:pPr>
          <w:hyperlink w:anchor="_Toc190071952" w:history="1">
            <w:r w:rsidRPr="004614B9">
              <w:rPr>
                <w:rStyle w:val="Hipervnculo"/>
                <w:noProof/>
                <w:lang w:val="es-CO"/>
              </w:rPr>
              <w:t>3.3.1.</w:t>
            </w:r>
            <w:r>
              <w:rPr>
                <w:noProof/>
                <w:kern w:val="2"/>
                <w:szCs w:val="24"/>
                <w:lang w:val="es-CO" w:eastAsia="es-CO"/>
                <w14:ligatures w14:val="standardContextual"/>
              </w:rPr>
              <w:tab/>
            </w:r>
            <w:r w:rsidRPr="004614B9">
              <w:rPr>
                <w:rStyle w:val="Hipervnculo"/>
                <w:noProof/>
                <w:lang w:val="es-CO"/>
              </w:rPr>
              <w:t>CRONOGRAMA DE ACTIVIDADES</w:t>
            </w:r>
            <w:r>
              <w:rPr>
                <w:noProof/>
                <w:webHidden/>
              </w:rPr>
              <w:tab/>
            </w:r>
            <w:r>
              <w:rPr>
                <w:noProof/>
                <w:webHidden/>
              </w:rPr>
              <w:fldChar w:fldCharType="begin"/>
            </w:r>
            <w:r>
              <w:rPr>
                <w:noProof/>
                <w:webHidden/>
              </w:rPr>
              <w:instrText xml:space="preserve"> PAGEREF _Toc190071952 \h </w:instrText>
            </w:r>
            <w:r>
              <w:rPr>
                <w:noProof/>
                <w:webHidden/>
              </w:rPr>
            </w:r>
            <w:r>
              <w:rPr>
                <w:noProof/>
                <w:webHidden/>
              </w:rPr>
              <w:fldChar w:fldCharType="separate"/>
            </w:r>
            <w:r w:rsidR="00F70ADA">
              <w:rPr>
                <w:noProof/>
                <w:webHidden/>
              </w:rPr>
              <w:t>8</w:t>
            </w:r>
            <w:r>
              <w:rPr>
                <w:noProof/>
                <w:webHidden/>
              </w:rPr>
              <w:fldChar w:fldCharType="end"/>
            </w:r>
          </w:hyperlink>
        </w:p>
        <w:p w14:paraId="39E1AD5D" w14:textId="496C4C38" w:rsidR="001718CF" w:rsidRDefault="001718CF">
          <w:pPr>
            <w:pStyle w:val="TDC1"/>
            <w:tabs>
              <w:tab w:val="left" w:pos="720"/>
              <w:tab w:val="right" w:leader="dot" w:pos="10358"/>
            </w:tabs>
            <w:rPr>
              <w:noProof/>
              <w:kern w:val="2"/>
              <w:szCs w:val="24"/>
              <w:lang w:val="es-CO" w:eastAsia="es-CO"/>
              <w14:ligatures w14:val="standardContextual"/>
            </w:rPr>
          </w:pPr>
          <w:hyperlink w:anchor="_Toc190071953" w:history="1">
            <w:r w:rsidRPr="004614B9">
              <w:rPr>
                <w:rStyle w:val="Hipervnculo"/>
                <w:bCs/>
                <w:noProof/>
                <w:lang w:val="es-CO"/>
              </w:rPr>
              <w:t>3.4.</w:t>
            </w:r>
            <w:r>
              <w:rPr>
                <w:noProof/>
                <w:kern w:val="2"/>
                <w:szCs w:val="24"/>
                <w:lang w:val="es-CO" w:eastAsia="es-CO"/>
                <w14:ligatures w14:val="standardContextual"/>
              </w:rPr>
              <w:tab/>
            </w:r>
            <w:r w:rsidRPr="004614B9">
              <w:rPr>
                <w:rStyle w:val="Hipervnculo"/>
                <w:bCs/>
                <w:noProof/>
                <w:lang w:val="es-CO"/>
              </w:rPr>
              <w:t>LOCALIZACIÓN DEL EVENTO.</w:t>
            </w:r>
            <w:r>
              <w:rPr>
                <w:noProof/>
                <w:webHidden/>
              </w:rPr>
              <w:tab/>
            </w:r>
            <w:r>
              <w:rPr>
                <w:noProof/>
                <w:webHidden/>
              </w:rPr>
              <w:fldChar w:fldCharType="begin"/>
            </w:r>
            <w:r>
              <w:rPr>
                <w:noProof/>
                <w:webHidden/>
              </w:rPr>
              <w:instrText xml:space="preserve"> PAGEREF _Toc190071953 \h </w:instrText>
            </w:r>
            <w:r>
              <w:rPr>
                <w:noProof/>
                <w:webHidden/>
              </w:rPr>
            </w:r>
            <w:r>
              <w:rPr>
                <w:noProof/>
                <w:webHidden/>
              </w:rPr>
              <w:fldChar w:fldCharType="separate"/>
            </w:r>
            <w:r w:rsidR="00F70ADA">
              <w:rPr>
                <w:noProof/>
                <w:webHidden/>
              </w:rPr>
              <w:t>8</w:t>
            </w:r>
            <w:r>
              <w:rPr>
                <w:noProof/>
                <w:webHidden/>
              </w:rPr>
              <w:fldChar w:fldCharType="end"/>
            </w:r>
          </w:hyperlink>
        </w:p>
        <w:p w14:paraId="21C4961D" w14:textId="6500E751" w:rsidR="001718CF" w:rsidRDefault="001718CF">
          <w:pPr>
            <w:pStyle w:val="TDC1"/>
            <w:tabs>
              <w:tab w:val="left" w:pos="960"/>
              <w:tab w:val="right" w:leader="dot" w:pos="10358"/>
            </w:tabs>
            <w:rPr>
              <w:noProof/>
              <w:kern w:val="2"/>
              <w:szCs w:val="24"/>
              <w:lang w:val="es-CO" w:eastAsia="es-CO"/>
              <w14:ligatures w14:val="standardContextual"/>
            </w:rPr>
          </w:pPr>
          <w:hyperlink w:anchor="_Toc190071954" w:history="1">
            <w:r w:rsidRPr="004614B9">
              <w:rPr>
                <w:rStyle w:val="Hipervnculo"/>
                <w:noProof/>
                <w:lang w:val="es-CO"/>
              </w:rPr>
              <w:t>3.4.1.</w:t>
            </w:r>
            <w:r>
              <w:rPr>
                <w:noProof/>
                <w:kern w:val="2"/>
                <w:szCs w:val="24"/>
                <w:lang w:val="es-CO" w:eastAsia="es-CO"/>
                <w14:ligatures w14:val="standardContextual"/>
              </w:rPr>
              <w:tab/>
            </w:r>
            <w:r w:rsidRPr="004614B9">
              <w:rPr>
                <w:rStyle w:val="Hipervnculo"/>
                <w:noProof/>
                <w:lang w:val="es-CO"/>
              </w:rPr>
              <w:t>DESCRIPCIÓN DE RUTAS DE RECORRIDO</w:t>
            </w:r>
            <w:r>
              <w:rPr>
                <w:noProof/>
                <w:webHidden/>
              </w:rPr>
              <w:tab/>
            </w:r>
            <w:r>
              <w:rPr>
                <w:noProof/>
                <w:webHidden/>
              </w:rPr>
              <w:fldChar w:fldCharType="begin"/>
            </w:r>
            <w:r>
              <w:rPr>
                <w:noProof/>
                <w:webHidden/>
              </w:rPr>
              <w:instrText xml:space="preserve"> PAGEREF _Toc190071954 \h </w:instrText>
            </w:r>
            <w:r>
              <w:rPr>
                <w:noProof/>
                <w:webHidden/>
              </w:rPr>
            </w:r>
            <w:r>
              <w:rPr>
                <w:noProof/>
                <w:webHidden/>
              </w:rPr>
              <w:fldChar w:fldCharType="separate"/>
            </w:r>
            <w:r w:rsidR="00F70ADA">
              <w:rPr>
                <w:noProof/>
                <w:webHidden/>
              </w:rPr>
              <w:t>9</w:t>
            </w:r>
            <w:r>
              <w:rPr>
                <w:noProof/>
                <w:webHidden/>
              </w:rPr>
              <w:fldChar w:fldCharType="end"/>
            </w:r>
          </w:hyperlink>
        </w:p>
        <w:p w14:paraId="0DBF9B66" w14:textId="7C43AFFD" w:rsidR="001718CF" w:rsidRDefault="001718CF">
          <w:pPr>
            <w:pStyle w:val="TDC1"/>
            <w:tabs>
              <w:tab w:val="left" w:pos="480"/>
              <w:tab w:val="right" w:leader="dot" w:pos="10358"/>
            </w:tabs>
            <w:rPr>
              <w:noProof/>
              <w:kern w:val="2"/>
              <w:szCs w:val="24"/>
              <w:lang w:val="es-CO" w:eastAsia="es-CO"/>
              <w14:ligatures w14:val="standardContextual"/>
            </w:rPr>
          </w:pPr>
          <w:hyperlink w:anchor="_Toc190071955" w:history="1">
            <w:r w:rsidRPr="004614B9">
              <w:rPr>
                <w:rStyle w:val="Hipervnculo"/>
                <w:noProof/>
                <w:lang w:val="es-CO"/>
              </w:rPr>
              <w:t>4.</w:t>
            </w:r>
            <w:r>
              <w:rPr>
                <w:noProof/>
                <w:kern w:val="2"/>
                <w:szCs w:val="24"/>
                <w:lang w:val="es-CO" w:eastAsia="es-CO"/>
                <w14:ligatures w14:val="standardContextual"/>
              </w:rPr>
              <w:tab/>
            </w:r>
            <w:r w:rsidRPr="004614B9">
              <w:rPr>
                <w:rStyle w:val="Hipervnculo"/>
                <w:noProof/>
                <w:lang w:val="es-CO"/>
              </w:rPr>
              <w:t>DISEÑO DEL PLAN DE MANEJO DE TRÁNSITO PMT</w:t>
            </w:r>
            <w:r>
              <w:rPr>
                <w:noProof/>
                <w:webHidden/>
              </w:rPr>
              <w:tab/>
            </w:r>
            <w:r>
              <w:rPr>
                <w:noProof/>
                <w:webHidden/>
              </w:rPr>
              <w:fldChar w:fldCharType="begin"/>
            </w:r>
            <w:r>
              <w:rPr>
                <w:noProof/>
                <w:webHidden/>
              </w:rPr>
              <w:instrText xml:space="preserve"> PAGEREF _Toc190071955 \h </w:instrText>
            </w:r>
            <w:r>
              <w:rPr>
                <w:noProof/>
                <w:webHidden/>
              </w:rPr>
            </w:r>
            <w:r>
              <w:rPr>
                <w:noProof/>
                <w:webHidden/>
              </w:rPr>
              <w:fldChar w:fldCharType="separate"/>
            </w:r>
            <w:r w:rsidR="00F70ADA">
              <w:rPr>
                <w:noProof/>
                <w:webHidden/>
              </w:rPr>
              <w:t>10</w:t>
            </w:r>
            <w:r>
              <w:rPr>
                <w:noProof/>
                <w:webHidden/>
              </w:rPr>
              <w:fldChar w:fldCharType="end"/>
            </w:r>
          </w:hyperlink>
        </w:p>
        <w:p w14:paraId="0AB948C3" w14:textId="26168E1C" w:rsidR="001718CF" w:rsidRDefault="001718CF">
          <w:pPr>
            <w:pStyle w:val="TDC1"/>
            <w:tabs>
              <w:tab w:val="left" w:pos="720"/>
              <w:tab w:val="right" w:leader="dot" w:pos="10358"/>
            </w:tabs>
            <w:rPr>
              <w:noProof/>
              <w:kern w:val="2"/>
              <w:szCs w:val="24"/>
              <w:lang w:val="es-CO" w:eastAsia="es-CO"/>
              <w14:ligatures w14:val="standardContextual"/>
            </w:rPr>
          </w:pPr>
          <w:hyperlink w:anchor="_Toc190071956" w:history="1">
            <w:r w:rsidRPr="004614B9">
              <w:rPr>
                <w:rStyle w:val="Hipervnculo"/>
                <w:noProof/>
                <w:lang w:val="es-CO"/>
              </w:rPr>
              <w:t>4.1.</w:t>
            </w:r>
            <w:r>
              <w:rPr>
                <w:noProof/>
                <w:kern w:val="2"/>
                <w:szCs w:val="24"/>
                <w:lang w:val="es-CO" w:eastAsia="es-CO"/>
                <w14:ligatures w14:val="standardContextual"/>
              </w:rPr>
              <w:tab/>
            </w:r>
            <w:r w:rsidRPr="004614B9">
              <w:rPr>
                <w:rStyle w:val="Hipervnculo"/>
                <w:noProof/>
                <w:lang w:val="es-CO"/>
              </w:rPr>
              <w:t>MANEJO DEL TRANSPORTE PUBLICO</w:t>
            </w:r>
            <w:r>
              <w:rPr>
                <w:noProof/>
                <w:webHidden/>
              </w:rPr>
              <w:tab/>
            </w:r>
            <w:r>
              <w:rPr>
                <w:noProof/>
                <w:webHidden/>
              </w:rPr>
              <w:fldChar w:fldCharType="begin"/>
            </w:r>
            <w:r>
              <w:rPr>
                <w:noProof/>
                <w:webHidden/>
              </w:rPr>
              <w:instrText xml:space="preserve"> PAGEREF _Toc190071956 \h </w:instrText>
            </w:r>
            <w:r>
              <w:rPr>
                <w:noProof/>
                <w:webHidden/>
              </w:rPr>
            </w:r>
            <w:r>
              <w:rPr>
                <w:noProof/>
                <w:webHidden/>
              </w:rPr>
              <w:fldChar w:fldCharType="separate"/>
            </w:r>
            <w:r w:rsidR="00F70ADA">
              <w:rPr>
                <w:noProof/>
                <w:webHidden/>
              </w:rPr>
              <w:t>10</w:t>
            </w:r>
            <w:r>
              <w:rPr>
                <w:noProof/>
                <w:webHidden/>
              </w:rPr>
              <w:fldChar w:fldCharType="end"/>
            </w:r>
          </w:hyperlink>
        </w:p>
        <w:p w14:paraId="012916DE" w14:textId="77D7472A" w:rsidR="001718CF" w:rsidRDefault="001718CF">
          <w:pPr>
            <w:pStyle w:val="TDC1"/>
            <w:tabs>
              <w:tab w:val="left" w:pos="720"/>
              <w:tab w:val="right" w:leader="dot" w:pos="10358"/>
            </w:tabs>
            <w:rPr>
              <w:noProof/>
              <w:kern w:val="2"/>
              <w:szCs w:val="24"/>
              <w:lang w:val="es-CO" w:eastAsia="es-CO"/>
              <w14:ligatures w14:val="standardContextual"/>
            </w:rPr>
          </w:pPr>
          <w:hyperlink w:anchor="_Toc190071957" w:history="1">
            <w:r w:rsidRPr="004614B9">
              <w:rPr>
                <w:rStyle w:val="Hipervnculo"/>
                <w:noProof/>
                <w:lang w:val="es-CO"/>
              </w:rPr>
              <w:t>4.2.</w:t>
            </w:r>
            <w:r>
              <w:rPr>
                <w:noProof/>
                <w:kern w:val="2"/>
                <w:szCs w:val="24"/>
                <w:lang w:val="es-CO" w:eastAsia="es-CO"/>
                <w14:ligatures w14:val="standardContextual"/>
              </w:rPr>
              <w:tab/>
            </w:r>
            <w:r w:rsidRPr="004614B9">
              <w:rPr>
                <w:rStyle w:val="Hipervnculo"/>
                <w:noProof/>
                <w:lang w:val="es-CO"/>
              </w:rPr>
              <w:t>MANEJO DE VEHICULOS DE CARGA</w:t>
            </w:r>
            <w:r>
              <w:rPr>
                <w:noProof/>
                <w:webHidden/>
              </w:rPr>
              <w:tab/>
            </w:r>
            <w:r>
              <w:rPr>
                <w:noProof/>
                <w:webHidden/>
              </w:rPr>
              <w:fldChar w:fldCharType="begin"/>
            </w:r>
            <w:r>
              <w:rPr>
                <w:noProof/>
                <w:webHidden/>
              </w:rPr>
              <w:instrText xml:space="preserve"> PAGEREF _Toc190071957 \h </w:instrText>
            </w:r>
            <w:r>
              <w:rPr>
                <w:noProof/>
                <w:webHidden/>
              </w:rPr>
            </w:r>
            <w:r>
              <w:rPr>
                <w:noProof/>
                <w:webHidden/>
              </w:rPr>
              <w:fldChar w:fldCharType="separate"/>
            </w:r>
            <w:r w:rsidR="00F70ADA">
              <w:rPr>
                <w:noProof/>
                <w:webHidden/>
              </w:rPr>
              <w:t>11</w:t>
            </w:r>
            <w:r>
              <w:rPr>
                <w:noProof/>
                <w:webHidden/>
              </w:rPr>
              <w:fldChar w:fldCharType="end"/>
            </w:r>
          </w:hyperlink>
        </w:p>
        <w:p w14:paraId="205EF4B4" w14:textId="4E89607A" w:rsidR="001718CF" w:rsidRDefault="001718CF">
          <w:pPr>
            <w:pStyle w:val="TDC1"/>
            <w:tabs>
              <w:tab w:val="left" w:pos="720"/>
              <w:tab w:val="right" w:leader="dot" w:pos="10358"/>
            </w:tabs>
            <w:rPr>
              <w:noProof/>
              <w:kern w:val="2"/>
              <w:szCs w:val="24"/>
              <w:lang w:val="es-CO" w:eastAsia="es-CO"/>
              <w14:ligatures w14:val="standardContextual"/>
            </w:rPr>
          </w:pPr>
          <w:hyperlink w:anchor="_Toc190071958" w:history="1">
            <w:r w:rsidRPr="004614B9">
              <w:rPr>
                <w:rStyle w:val="Hipervnculo"/>
                <w:noProof/>
                <w:lang w:val="es-CO"/>
              </w:rPr>
              <w:t>4.3.</w:t>
            </w:r>
            <w:r>
              <w:rPr>
                <w:noProof/>
                <w:kern w:val="2"/>
                <w:szCs w:val="24"/>
                <w:lang w:val="es-CO" w:eastAsia="es-CO"/>
                <w14:ligatures w14:val="standardContextual"/>
              </w:rPr>
              <w:tab/>
            </w:r>
            <w:r w:rsidRPr="004614B9">
              <w:rPr>
                <w:rStyle w:val="Hipervnculo"/>
                <w:noProof/>
                <w:lang w:val="es-CO"/>
              </w:rPr>
              <w:t>MANEJO DE PEATONES Y NO MOTORIZADOS (CICLISTAS)</w:t>
            </w:r>
            <w:r>
              <w:rPr>
                <w:noProof/>
                <w:webHidden/>
              </w:rPr>
              <w:tab/>
            </w:r>
            <w:r>
              <w:rPr>
                <w:noProof/>
                <w:webHidden/>
              </w:rPr>
              <w:fldChar w:fldCharType="begin"/>
            </w:r>
            <w:r>
              <w:rPr>
                <w:noProof/>
                <w:webHidden/>
              </w:rPr>
              <w:instrText xml:space="preserve"> PAGEREF _Toc190071958 \h </w:instrText>
            </w:r>
            <w:r>
              <w:rPr>
                <w:noProof/>
                <w:webHidden/>
              </w:rPr>
            </w:r>
            <w:r>
              <w:rPr>
                <w:noProof/>
                <w:webHidden/>
              </w:rPr>
              <w:fldChar w:fldCharType="separate"/>
            </w:r>
            <w:r w:rsidR="00F70ADA">
              <w:rPr>
                <w:noProof/>
                <w:webHidden/>
              </w:rPr>
              <w:t>11</w:t>
            </w:r>
            <w:r>
              <w:rPr>
                <w:noProof/>
                <w:webHidden/>
              </w:rPr>
              <w:fldChar w:fldCharType="end"/>
            </w:r>
          </w:hyperlink>
        </w:p>
        <w:p w14:paraId="75DE5DC1" w14:textId="4D9D28DD" w:rsidR="001718CF" w:rsidRDefault="001718CF">
          <w:pPr>
            <w:pStyle w:val="TDC1"/>
            <w:tabs>
              <w:tab w:val="left" w:pos="720"/>
              <w:tab w:val="right" w:leader="dot" w:pos="10358"/>
            </w:tabs>
            <w:rPr>
              <w:noProof/>
              <w:kern w:val="2"/>
              <w:szCs w:val="24"/>
              <w:lang w:val="es-CO" w:eastAsia="es-CO"/>
              <w14:ligatures w14:val="standardContextual"/>
            </w:rPr>
          </w:pPr>
          <w:hyperlink w:anchor="_Toc190071959" w:history="1">
            <w:r w:rsidRPr="004614B9">
              <w:rPr>
                <w:rStyle w:val="Hipervnculo"/>
                <w:noProof/>
                <w:lang w:val="es-CO"/>
              </w:rPr>
              <w:t>4.4.</w:t>
            </w:r>
            <w:r>
              <w:rPr>
                <w:noProof/>
                <w:kern w:val="2"/>
                <w:szCs w:val="24"/>
                <w:lang w:val="es-CO" w:eastAsia="es-CO"/>
                <w14:ligatures w14:val="standardContextual"/>
              </w:rPr>
              <w:tab/>
            </w:r>
            <w:r w:rsidRPr="004614B9">
              <w:rPr>
                <w:rStyle w:val="Hipervnculo"/>
                <w:noProof/>
                <w:lang w:val="es-CO"/>
              </w:rPr>
              <w:t>ESPECIFICACIONES DE LAS VÍAS AFECTADAS POR EL EVENTO</w:t>
            </w:r>
            <w:r>
              <w:rPr>
                <w:noProof/>
                <w:webHidden/>
              </w:rPr>
              <w:tab/>
            </w:r>
            <w:r>
              <w:rPr>
                <w:noProof/>
                <w:webHidden/>
              </w:rPr>
              <w:fldChar w:fldCharType="begin"/>
            </w:r>
            <w:r>
              <w:rPr>
                <w:noProof/>
                <w:webHidden/>
              </w:rPr>
              <w:instrText xml:space="preserve"> PAGEREF _Toc190071959 \h </w:instrText>
            </w:r>
            <w:r>
              <w:rPr>
                <w:noProof/>
                <w:webHidden/>
              </w:rPr>
            </w:r>
            <w:r>
              <w:rPr>
                <w:noProof/>
                <w:webHidden/>
              </w:rPr>
              <w:fldChar w:fldCharType="separate"/>
            </w:r>
            <w:r w:rsidR="00F70ADA">
              <w:rPr>
                <w:noProof/>
                <w:webHidden/>
              </w:rPr>
              <w:t>11</w:t>
            </w:r>
            <w:r>
              <w:rPr>
                <w:noProof/>
                <w:webHidden/>
              </w:rPr>
              <w:fldChar w:fldCharType="end"/>
            </w:r>
          </w:hyperlink>
        </w:p>
        <w:p w14:paraId="6EBF9B93" w14:textId="1C8F7CA7" w:rsidR="001718CF" w:rsidRDefault="001718CF">
          <w:pPr>
            <w:pStyle w:val="TDC1"/>
            <w:tabs>
              <w:tab w:val="left" w:pos="720"/>
              <w:tab w:val="right" w:leader="dot" w:pos="10358"/>
            </w:tabs>
            <w:rPr>
              <w:noProof/>
              <w:kern w:val="2"/>
              <w:szCs w:val="24"/>
              <w:lang w:val="es-CO" w:eastAsia="es-CO"/>
              <w14:ligatures w14:val="standardContextual"/>
            </w:rPr>
          </w:pPr>
          <w:hyperlink w:anchor="_Toc190071960" w:history="1">
            <w:r w:rsidRPr="004614B9">
              <w:rPr>
                <w:rStyle w:val="Hipervnculo"/>
                <w:noProof/>
                <w:lang w:val="es-CO"/>
              </w:rPr>
              <w:t>4.5.</w:t>
            </w:r>
            <w:r>
              <w:rPr>
                <w:noProof/>
                <w:kern w:val="2"/>
                <w:szCs w:val="24"/>
                <w:lang w:val="es-CO" w:eastAsia="es-CO"/>
                <w14:ligatures w14:val="standardContextual"/>
              </w:rPr>
              <w:tab/>
            </w:r>
            <w:r w:rsidRPr="004614B9">
              <w:rPr>
                <w:rStyle w:val="Hipervnculo"/>
                <w:noProof/>
                <w:lang w:val="es-CO"/>
              </w:rPr>
              <w:t>CIERRES VIALES</w:t>
            </w:r>
            <w:r>
              <w:rPr>
                <w:noProof/>
                <w:webHidden/>
              </w:rPr>
              <w:tab/>
            </w:r>
            <w:r>
              <w:rPr>
                <w:noProof/>
                <w:webHidden/>
              </w:rPr>
              <w:fldChar w:fldCharType="begin"/>
            </w:r>
            <w:r>
              <w:rPr>
                <w:noProof/>
                <w:webHidden/>
              </w:rPr>
              <w:instrText xml:space="preserve"> PAGEREF _Toc190071960 \h </w:instrText>
            </w:r>
            <w:r>
              <w:rPr>
                <w:noProof/>
                <w:webHidden/>
              </w:rPr>
            </w:r>
            <w:r>
              <w:rPr>
                <w:noProof/>
                <w:webHidden/>
              </w:rPr>
              <w:fldChar w:fldCharType="separate"/>
            </w:r>
            <w:r w:rsidR="00F70ADA">
              <w:rPr>
                <w:noProof/>
                <w:webHidden/>
              </w:rPr>
              <w:t>12</w:t>
            </w:r>
            <w:r>
              <w:rPr>
                <w:noProof/>
                <w:webHidden/>
              </w:rPr>
              <w:fldChar w:fldCharType="end"/>
            </w:r>
          </w:hyperlink>
        </w:p>
        <w:p w14:paraId="47C0528F" w14:textId="732F4D3C" w:rsidR="001718CF" w:rsidRDefault="001718CF">
          <w:pPr>
            <w:pStyle w:val="TDC1"/>
            <w:tabs>
              <w:tab w:val="left" w:pos="960"/>
              <w:tab w:val="right" w:leader="dot" w:pos="10358"/>
            </w:tabs>
            <w:rPr>
              <w:noProof/>
              <w:kern w:val="2"/>
              <w:szCs w:val="24"/>
              <w:lang w:val="es-CO" w:eastAsia="es-CO"/>
              <w14:ligatures w14:val="standardContextual"/>
            </w:rPr>
          </w:pPr>
          <w:hyperlink w:anchor="_Toc190071961" w:history="1">
            <w:r w:rsidRPr="004614B9">
              <w:rPr>
                <w:rStyle w:val="Hipervnculo"/>
                <w:noProof/>
                <w:lang w:val="es-CO"/>
              </w:rPr>
              <w:t>4.5.1.</w:t>
            </w:r>
            <w:r>
              <w:rPr>
                <w:noProof/>
                <w:kern w:val="2"/>
                <w:szCs w:val="24"/>
                <w:lang w:val="es-CO" w:eastAsia="es-CO"/>
                <w14:ligatures w14:val="standardContextual"/>
              </w:rPr>
              <w:tab/>
            </w:r>
            <w:r w:rsidRPr="004614B9">
              <w:rPr>
                <w:rStyle w:val="Hipervnculo"/>
                <w:noProof/>
                <w:lang w:val="es-CO"/>
              </w:rPr>
              <w:t>CIERRES PARCIALES</w:t>
            </w:r>
            <w:r>
              <w:rPr>
                <w:noProof/>
                <w:webHidden/>
              </w:rPr>
              <w:tab/>
            </w:r>
            <w:r>
              <w:rPr>
                <w:noProof/>
                <w:webHidden/>
              </w:rPr>
              <w:fldChar w:fldCharType="begin"/>
            </w:r>
            <w:r>
              <w:rPr>
                <w:noProof/>
                <w:webHidden/>
              </w:rPr>
              <w:instrText xml:space="preserve"> PAGEREF _Toc190071961 \h </w:instrText>
            </w:r>
            <w:r>
              <w:rPr>
                <w:noProof/>
                <w:webHidden/>
              </w:rPr>
            </w:r>
            <w:r>
              <w:rPr>
                <w:noProof/>
                <w:webHidden/>
              </w:rPr>
              <w:fldChar w:fldCharType="separate"/>
            </w:r>
            <w:r w:rsidR="00F70ADA">
              <w:rPr>
                <w:noProof/>
                <w:webHidden/>
              </w:rPr>
              <w:t>12</w:t>
            </w:r>
            <w:r>
              <w:rPr>
                <w:noProof/>
                <w:webHidden/>
              </w:rPr>
              <w:fldChar w:fldCharType="end"/>
            </w:r>
          </w:hyperlink>
        </w:p>
        <w:p w14:paraId="382C110A" w14:textId="05BA612A" w:rsidR="001718CF" w:rsidRDefault="001718CF">
          <w:pPr>
            <w:pStyle w:val="TDC1"/>
            <w:tabs>
              <w:tab w:val="left" w:pos="960"/>
              <w:tab w:val="right" w:leader="dot" w:pos="10358"/>
            </w:tabs>
            <w:rPr>
              <w:noProof/>
              <w:kern w:val="2"/>
              <w:szCs w:val="24"/>
              <w:lang w:val="es-CO" w:eastAsia="es-CO"/>
              <w14:ligatures w14:val="standardContextual"/>
            </w:rPr>
          </w:pPr>
          <w:hyperlink w:anchor="_Toc190071962" w:history="1">
            <w:r w:rsidRPr="004614B9">
              <w:rPr>
                <w:rStyle w:val="Hipervnculo"/>
                <w:noProof/>
                <w:lang w:val="es-CO"/>
              </w:rPr>
              <w:t>4.5.2.</w:t>
            </w:r>
            <w:r>
              <w:rPr>
                <w:noProof/>
                <w:kern w:val="2"/>
                <w:szCs w:val="24"/>
                <w:lang w:val="es-CO" w:eastAsia="es-CO"/>
                <w14:ligatures w14:val="standardContextual"/>
              </w:rPr>
              <w:tab/>
            </w:r>
            <w:r w:rsidRPr="004614B9">
              <w:rPr>
                <w:rStyle w:val="Hipervnculo"/>
                <w:noProof/>
                <w:lang w:val="es-CO"/>
              </w:rPr>
              <w:t>CIERRES TOTALES</w:t>
            </w:r>
            <w:r>
              <w:rPr>
                <w:noProof/>
                <w:webHidden/>
              </w:rPr>
              <w:tab/>
            </w:r>
            <w:r>
              <w:rPr>
                <w:noProof/>
                <w:webHidden/>
              </w:rPr>
              <w:fldChar w:fldCharType="begin"/>
            </w:r>
            <w:r>
              <w:rPr>
                <w:noProof/>
                <w:webHidden/>
              </w:rPr>
              <w:instrText xml:space="preserve"> PAGEREF _Toc190071962 \h </w:instrText>
            </w:r>
            <w:r>
              <w:rPr>
                <w:noProof/>
                <w:webHidden/>
              </w:rPr>
            </w:r>
            <w:r>
              <w:rPr>
                <w:noProof/>
                <w:webHidden/>
              </w:rPr>
              <w:fldChar w:fldCharType="separate"/>
            </w:r>
            <w:r w:rsidR="00F70ADA">
              <w:rPr>
                <w:noProof/>
                <w:webHidden/>
              </w:rPr>
              <w:t>13</w:t>
            </w:r>
            <w:r>
              <w:rPr>
                <w:noProof/>
                <w:webHidden/>
              </w:rPr>
              <w:fldChar w:fldCharType="end"/>
            </w:r>
          </w:hyperlink>
        </w:p>
        <w:p w14:paraId="0D96855A" w14:textId="3D2ED084" w:rsidR="001718CF" w:rsidRDefault="001718CF">
          <w:pPr>
            <w:pStyle w:val="TDC1"/>
            <w:tabs>
              <w:tab w:val="left" w:pos="720"/>
              <w:tab w:val="right" w:leader="dot" w:pos="10358"/>
            </w:tabs>
            <w:rPr>
              <w:noProof/>
              <w:kern w:val="2"/>
              <w:szCs w:val="24"/>
              <w:lang w:val="es-CO" w:eastAsia="es-CO"/>
              <w14:ligatures w14:val="standardContextual"/>
            </w:rPr>
          </w:pPr>
          <w:hyperlink w:anchor="_Toc190071963" w:history="1">
            <w:r w:rsidRPr="004614B9">
              <w:rPr>
                <w:rStyle w:val="Hipervnculo"/>
                <w:noProof/>
                <w:lang w:val="es-CO"/>
              </w:rPr>
              <w:t>4.6.</w:t>
            </w:r>
            <w:r>
              <w:rPr>
                <w:noProof/>
                <w:kern w:val="2"/>
                <w:szCs w:val="24"/>
                <w:lang w:val="es-CO" w:eastAsia="es-CO"/>
                <w14:ligatures w14:val="standardContextual"/>
              </w:rPr>
              <w:tab/>
            </w:r>
            <w:r w:rsidRPr="004614B9">
              <w:rPr>
                <w:rStyle w:val="Hipervnculo"/>
                <w:noProof/>
                <w:lang w:val="es-CO"/>
              </w:rPr>
              <w:t>RUTAS ALTERNAS</w:t>
            </w:r>
            <w:r>
              <w:rPr>
                <w:noProof/>
                <w:webHidden/>
              </w:rPr>
              <w:tab/>
            </w:r>
            <w:r>
              <w:rPr>
                <w:noProof/>
                <w:webHidden/>
              </w:rPr>
              <w:fldChar w:fldCharType="begin"/>
            </w:r>
            <w:r>
              <w:rPr>
                <w:noProof/>
                <w:webHidden/>
              </w:rPr>
              <w:instrText xml:space="preserve"> PAGEREF _Toc190071963 \h </w:instrText>
            </w:r>
            <w:r>
              <w:rPr>
                <w:noProof/>
                <w:webHidden/>
              </w:rPr>
            </w:r>
            <w:r>
              <w:rPr>
                <w:noProof/>
                <w:webHidden/>
              </w:rPr>
              <w:fldChar w:fldCharType="separate"/>
            </w:r>
            <w:r w:rsidR="00F70ADA">
              <w:rPr>
                <w:noProof/>
                <w:webHidden/>
              </w:rPr>
              <w:t>15</w:t>
            </w:r>
            <w:r>
              <w:rPr>
                <w:noProof/>
                <w:webHidden/>
              </w:rPr>
              <w:fldChar w:fldCharType="end"/>
            </w:r>
          </w:hyperlink>
        </w:p>
        <w:p w14:paraId="62868391" w14:textId="194832E2" w:rsidR="001718CF" w:rsidRDefault="001718CF">
          <w:pPr>
            <w:pStyle w:val="TDC1"/>
            <w:tabs>
              <w:tab w:val="left" w:pos="720"/>
              <w:tab w:val="right" w:leader="dot" w:pos="10358"/>
            </w:tabs>
            <w:rPr>
              <w:noProof/>
              <w:kern w:val="2"/>
              <w:szCs w:val="24"/>
              <w:lang w:val="es-CO" w:eastAsia="es-CO"/>
              <w14:ligatures w14:val="standardContextual"/>
            </w:rPr>
          </w:pPr>
          <w:hyperlink w:anchor="_Toc190071964" w:history="1">
            <w:r w:rsidRPr="004614B9">
              <w:rPr>
                <w:rStyle w:val="Hipervnculo"/>
                <w:noProof/>
                <w:lang w:val="es-CO"/>
              </w:rPr>
              <w:t>4.7.</w:t>
            </w:r>
            <w:r>
              <w:rPr>
                <w:noProof/>
                <w:kern w:val="2"/>
                <w:szCs w:val="24"/>
                <w:lang w:val="es-CO" w:eastAsia="es-CO"/>
                <w14:ligatures w14:val="standardContextual"/>
              </w:rPr>
              <w:tab/>
            </w:r>
            <w:r w:rsidRPr="004614B9">
              <w:rPr>
                <w:rStyle w:val="Hipervnculo"/>
                <w:noProof/>
                <w:lang w:val="es-CO"/>
              </w:rPr>
              <w:t>SEÑALIZACIÓN VIAL</w:t>
            </w:r>
            <w:r>
              <w:rPr>
                <w:noProof/>
                <w:webHidden/>
              </w:rPr>
              <w:tab/>
            </w:r>
            <w:r>
              <w:rPr>
                <w:noProof/>
                <w:webHidden/>
              </w:rPr>
              <w:fldChar w:fldCharType="begin"/>
            </w:r>
            <w:r>
              <w:rPr>
                <w:noProof/>
                <w:webHidden/>
              </w:rPr>
              <w:instrText xml:space="preserve"> PAGEREF _Toc190071964 \h </w:instrText>
            </w:r>
            <w:r>
              <w:rPr>
                <w:noProof/>
                <w:webHidden/>
              </w:rPr>
            </w:r>
            <w:r>
              <w:rPr>
                <w:noProof/>
                <w:webHidden/>
              </w:rPr>
              <w:fldChar w:fldCharType="separate"/>
            </w:r>
            <w:r w:rsidR="00F70ADA">
              <w:rPr>
                <w:noProof/>
                <w:webHidden/>
              </w:rPr>
              <w:t>16</w:t>
            </w:r>
            <w:r>
              <w:rPr>
                <w:noProof/>
                <w:webHidden/>
              </w:rPr>
              <w:fldChar w:fldCharType="end"/>
            </w:r>
          </w:hyperlink>
        </w:p>
        <w:p w14:paraId="5D724284" w14:textId="5BB0D178" w:rsidR="001718CF" w:rsidRDefault="001718CF">
          <w:pPr>
            <w:pStyle w:val="TDC1"/>
            <w:tabs>
              <w:tab w:val="left" w:pos="720"/>
              <w:tab w:val="right" w:leader="dot" w:pos="10358"/>
            </w:tabs>
            <w:rPr>
              <w:noProof/>
              <w:kern w:val="2"/>
              <w:szCs w:val="24"/>
              <w:lang w:val="es-CO" w:eastAsia="es-CO"/>
              <w14:ligatures w14:val="standardContextual"/>
            </w:rPr>
          </w:pPr>
          <w:hyperlink w:anchor="_Toc190071965" w:history="1">
            <w:r w:rsidRPr="004614B9">
              <w:rPr>
                <w:rStyle w:val="Hipervnculo"/>
                <w:noProof/>
                <w:lang w:val="es-CO"/>
              </w:rPr>
              <w:t>4.8.</w:t>
            </w:r>
            <w:r>
              <w:rPr>
                <w:noProof/>
                <w:kern w:val="2"/>
                <w:szCs w:val="24"/>
                <w:lang w:val="es-CO" w:eastAsia="es-CO"/>
                <w14:ligatures w14:val="standardContextual"/>
              </w:rPr>
              <w:tab/>
            </w:r>
            <w:r w:rsidRPr="004614B9">
              <w:rPr>
                <w:rStyle w:val="Hipervnculo"/>
                <w:noProof/>
                <w:lang w:val="es-CO"/>
              </w:rPr>
              <w:t>REGULADORES DE TRÁFICO Y/O PERSONAL DE LOGÍSTICA DEL EVENTO</w:t>
            </w:r>
            <w:r>
              <w:rPr>
                <w:noProof/>
                <w:webHidden/>
              </w:rPr>
              <w:tab/>
            </w:r>
            <w:r>
              <w:rPr>
                <w:noProof/>
                <w:webHidden/>
              </w:rPr>
              <w:fldChar w:fldCharType="begin"/>
            </w:r>
            <w:r>
              <w:rPr>
                <w:noProof/>
                <w:webHidden/>
              </w:rPr>
              <w:instrText xml:space="preserve"> PAGEREF _Toc190071965 \h </w:instrText>
            </w:r>
            <w:r>
              <w:rPr>
                <w:noProof/>
                <w:webHidden/>
              </w:rPr>
            </w:r>
            <w:r>
              <w:rPr>
                <w:noProof/>
                <w:webHidden/>
              </w:rPr>
              <w:fldChar w:fldCharType="separate"/>
            </w:r>
            <w:r w:rsidR="00F70ADA">
              <w:rPr>
                <w:noProof/>
                <w:webHidden/>
              </w:rPr>
              <w:t>17</w:t>
            </w:r>
            <w:r>
              <w:rPr>
                <w:noProof/>
                <w:webHidden/>
              </w:rPr>
              <w:fldChar w:fldCharType="end"/>
            </w:r>
          </w:hyperlink>
        </w:p>
        <w:p w14:paraId="036EB0ED" w14:textId="7FA2C9E9" w:rsidR="001718CF" w:rsidRDefault="001718CF">
          <w:pPr>
            <w:pStyle w:val="TDC1"/>
            <w:tabs>
              <w:tab w:val="left" w:pos="720"/>
              <w:tab w:val="right" w:leader="dot" w:pos="10358"/>
            </w:tabs>
            <w:rPr>
              <w:noProof/>
              <w:kern w:val="2"/>
              <w:szCs w:val="24"/>
              <w:lang w:val="es-CO" w:eastAsia="es-CO"/>
              <w14:ligatures w14:val="standardContextual"/>
            </w:rPr>
          </w:pPr>
          <w:hyperlink w:anchor="_Toc190071966" w:history="1">
            <w:r w:rsidRPr="004614B9">
              <w:rPr>
                <w:rStyle w:val="Hipervnculo"/>
                <w:noProof/>
                <w:lang w:val="es-CO"/>
              </w:rPr>
              <w:t>4.9.</w:t>
            </w:r>
            <w:r>
              <w:rPr>
                <w:noProof/>
                <w:kern w:val="2"/>
                <w:szCs w:val="24"/>
                <w:lang w:val="es-CO" w:eastAsia="es-CO"/>
                <w14:ligatures w14:val="standardContextual"/>
              </w:rPr>
              <w:tab/>
            </w:r>
            <w:r w:rsidRPr="004614B9">
              <w:rPr>
                <w:rStyle w:val="Hipervnculo"/>
                <w:noProof/>
                <w:lang w:val="es-CO"/>
              </w:rPr>
              <w:t>ZONA DE CARGUE Y DESCARGUE DE MATERIAL DE LOGISTICA DEL EVENTO</w:t>
            </w:r>
            <w:r>
              <w:rPr>
                <w:noProof/>
                <w:webHidden/>
              </w:rPr>
              <w:tab/>
            </w:r>
            <w:r>
              <w:rPr>
                <w:noProof/>
                <w:webHidden/>
              </w:rPr>
              <w:fldChar w:fldCharType="begin"/>
            </w:r>
            <w:r>
              <w:rPr>
                <w:noProof/>
                <w:webHidden/>
              </w:rPr>
              <w:instrText xml:space="preserve"> PAGEREF _Toc190071966 \h </w:instrText>
            </w:r>
            <w:r>
              <w:rPr>
                <w:noProof/>
                <w:webHidden/>
              </w:rPr>
            </w:r>
            <w:r>
              <w:rPr>
                <w:noProof/>
                <w:webHidden/>
              </w:rPr>
              <w:fldChar w:fldCharType="separate"/>
            </w:r>
            <w:r w:rsidR="00F70ADA">
              <w:rPr>
                <w:noProof/>
                <w:webHidden/>
              </w:rPr>
              <w:t>18</w:t>
            </w:r>
            <w:r>
              <w:rPr>
                <w:noProof/>
                <w:webHidden/>
              </w:rPr>
              <w:fldChar w:fldCharType="end"/>
            </w:r>
          </w:hyperlink>
        </w:p>
        <w:p w14:paraId="488627F3" w14:textId="7391D4A5" w:rsidR="001718CF" w:rsidRDefault="001718CF">
          <w:pPr>
            <w:pStyle w:val="TDC1"/>
            <w:tabs>
              <w:tab w:val="left" w:pos="960"/>
              <w:tab w:val="right" w:leader="dot" w:pos="10358"/>
            </w:tabs>
            <w:rPr>
              <w:noProof/>
              <w:kern w:val="2"/>
              <w:szCs w:val="24"/>
              <w:lang w:val="es-CO" w:eastAsia="es-CO"/>
              <w14:ligatures w14:val="standardContextual"/>
            </w:rPr>
          </w:pPr>
          <w:hyperlink w:anchor="_Toc190071967" w:history="1">
            <w:r w:rsidRPr="004614B9">
              <w:rPr>
                <w:rStyle w:val="Hipervnculo"/>
                <w:noProof/>
                <w:lang w:val="es-CO"/>
              </w:rPr>
              <w:t>4.10.</w:t>
            </w:r>
            <w:r>
              <w:rPr>
                <w:noProof/>
                <w:kern w:val="2"/>
                <w:szCs w:val="24"/>
                <w:lang w:val="es-CO" w:eastAsia="es-CO"/>
                <w14:ligatures w14:val="standardContextual"/>
              </w:rPr>
              <w:tab/>
            </w:r>
            <w:r w:rsidRPr="004614B9">
              <w:rPr>
                <w:rStyle w:val="Hipervnculo"/>
                <w:noProof/>
                <w:lang w:val="es-CO"/>
              </w:rPr>
              <w:t>INFORMACIÓN Y DIVULGACIÓN</w:t>
            </w:r>
            <w:r>
              <w:rPr>
                <w:noProof/>
                <w:webHidden/>
              </w:rPr>
              <w:tab/>
            </w:r>
            <w:r>
              <w:rPr>
                <w:noProof/>
                <w:webHidden/>
              </w:rPr>
              <w:fldChar w:fldCharType="begin"/>
            </w:r>
            <w:r>
              <w:rPr>
                <w:noProof/>
                <w:webHidden/>
              </w:rPr>
              <w:instrText xml:space="preserve"> PAGEREF _Toc190071967 \h </w:instrText>
            </w:r>
            <w:r>
              <w:rPr>
                <w:noProof/>
                <w:webHidden/>
              </w:rPr>
            </w:r>
            <w:r>
              <w:rPr>
                <w:noProof/>
                <w:webHidden/>
              </w:rPr>
              <w:fldChar w:fldCharType="separate"/>
            </w:r>
            <w:r w:rsidR="00F70ADA">
              <w:rPr>
                <w:noProof/>
                <w:webHidden/>
              </w:rPr>
              <w:t>18</w:t>
            </w:r>
            <w:r>
              <w:rPr>
                <w:noProof/>
                <w:webHidden/>
              </w:rPr>
              <w:fldChar w:fldCharType="end"/>
            </w:r>
          </w:hyperlink>
        </w:p>
        <w:p w14:paraId="5DB7636D" w14:textId="216CA589" w:rsidR="001718CF" w:rsidRDefault="001718CF">
          <w:pPr>
            <w:pStyle w:val="TDC1"/>
            <w:tabs>
              <w:tab w:val="left" w:pos="960"/>
              <w:tab w:val="right" w:leader="dot" w:pos="10358"/>
            </w:tabs>
            <w:rPr>
              <w:noProof/>
              <w:kern w:val="2"/>
              <w:szCs w:val="24"/>
              <w:lang w:val="es-CO" w:eastAsia="es-CO"/>
              <w14:ligatures w14:val="standardContextual"/>
            </w:rPr>
          </w:pPr>
          <w:hyperlink w:anchor="_Toc190071968" w:history="1">
            <w:r w:rsidRPr="004614B9">
              <w:rPr>
                <w:rStyle w:val="Hipervnculo"/>
                <w:noProof/>
                <w:lang w:val="es-CO"/>
              </w:rPr>
              <w:t>4.11.</w:t>
            </w:r>
            <w:r>
              <w:rPr>
                <w:noProof/>
                <w:kern w:val="2"/>
                <w:szCs w:val="24"/>
                <w:lang w:val="es-CO" w:eastAsia="es-CO"/>
                <w14:ligatures w14:val="standardContextual"/>
              </w:rPr>
              <w:tab/>
            </w:r>
            <w:r w:rsidRPr="004614B9">
              <w:rPr>
                <w:rStyle w:val="Hipervnculo"/>
                <w:noProof/>
                <w:lang w:val="es-CO"/>
              </w:rPr>
              <w:t>SEGUIMIENTO</w:t>
            </w:r>
            <w:r>
              <w:rPr>
                <w:noProof/>
                <w:webHidden/>
              </w:rPr>
              <w:tab/>
            </w:r>
            <w:r>
              <w:rPr>
                <w:noProof/>
                <w:webHidden/>
              </w:rPr>
              <w:fldChar w:fldCharType="begin"/>
            </w:r>
            <w:r>
              <w:rPr>
                <w:noProof/>
                <w:webHidden/>
              </w:rPr>
              <w:instrText xml:space="preserve"> PAGEREF _Toc190071968 \h </w:instrText>
            </w:r>
            <w:r>
              <w:rPr>
                <w:noProof/>
                <w:webHidden/>
              </w:rPr>
            </w:r>
            <w:r>
              <w:rPr>
                <w:noProof/>
                <w:webHidden/>
              </w:rPr>
              <w:fldChar w:fldCharType="separate"/>
            </w:r>
            <w:r w:rsidR="00F70ADA">
              <w:rPr>
                <w:noProof/>
                <w:webHidden/>
              </w:rPr>
              <w:t>19</w:t>
            </w:r>
            <w:r>
              <w:rPr>
                <w:noProof/>
                <w:webHidden/>
              </w:rPr>
              <w:fldChar w:fldCharType="end"/>
            </w:r>
          </w:hyperlink>
        </w:p>
        <w:p w14:paraId="5F6E37BE" w14:textId="78BDA85E" w:rsidR="001718CF" w:rsidRDefault="001718CF">
          <w:pPr>
            <w:pStyle w:val="TDC1"/>
            <w:tabs>
              <w:tab w:val="left" w:pos="480"/>
              <w:tab w:val="right" w:leader="dot" w:pos="10358"/>
            </w:tabs>
            <w:rPr>
              <w:noProof/>
              <w:kern w:val="2"/>
              <w:szCs w:val="24"/>
              <w:lang w:val="es-CO" w:eastAsia="es-CO"/>
              <w14:ligatures w14:val="standardContextual"/>
            </w:rPr>
          </w:pPr>
          <w:hyperlink w:anchor="_Toc190071969" w:history="1">
            <w:r w:rsidRPr="004614B9">
              <w:rPr>
                <w:rStyle w:val="Hipervnculo"/>
                <w:bCs/>
                <w:noProof/>
                <w:lang w:val="es-CO"/>
              </w:rPr>
              <w:t>5.</w:t>
            </w:r>
            <w:r>
              <w:rPr>
                <w:noProof/>
                <w:kern w:val="2"/>
                <w:szCs w:val="24"/>
                <w:lang w:val="es-CO" w:eastAsia="es-CO"/>
                <w14:ligatures w14:val="standardContextual"/>
              </w:rPr>
              <w:tab/>
            </w:r>
            <w:r w:rsidRPr="004614B9">
              <w:rPr>
                <w:rStyle w:val="Hipervnculo"/>
                <w:noProof/>
                <w:lang w:val="es-CO"/>
              </w:rPr>
              <w:t>CONCLUSIONES Y RECOMENDACIONES</w:t>
            </w:r>
            <w:r>
              <w:rPr>
                <w:noProof/>
                <w:webHidden/>
              </w:rPr>
              <w:tab/>
            </w:r>
            <w:r>
              <w:rPr>
                <w:noProof/>
                <w:webHidden/>
              </w:rPr>
              <w:fldChar w:fldCharType="begin"/>
            </w:r>
            <w:r>
              <w:rPr>
                <w:noProof/>
                <w:webHidden/>
              </w:rPr>
              <w:instrText xml:space="preserve"> PAGEREF _Toc190071969 \h </w:instrText>
            </w:r>
            <w:r>
              <w:rPr>
                <w:noProof/>
                <w:webHidden/>
              </w:rPr>
            </w:r>
            <w:r>
              <w:rPr>
                <w:noProof/>
                <w:webHidden/>
              </w:rPr>
              <w:fldChar w:fldCharType="separate"/>
            </w:r>
            <w:r w:rsidR="00F70ADA">
              <w:rPr>
                <w:noProof/>
                <w:webHidden/>
              </w:rPr>
              <w:t>20</w:t>
            </w:r>
            <w:r>
              <w:rPr>
                <w:noProof/>
                <w:webHidden/>
              </w:rPr>
              <w:fldChar w:fldCharType="end"/>
            </w:r>
          </w:hyperlink>
        </w:p>
        <w:p w14:paraId="225D6A7D" w14:textId="230695CB" w:rsidR="001718CF" w:rsidRDefault="001718CF">
          <w:pPr>
            <w:pStyle w:val="TDC1"/>
            <w:tabs>
              <w:tab w:val="left" w:pos="480"/>
              <w:tab w:val="right" w:leader="dot" w:pos="10358"/>
            </w:tabs>
            <w:rPr>
              <w:noProof/>
              <w:kern w:val="2"/>
              <w:szCs w:val="24"/>
              <w:lang w:val="es-CO" w:eastAsia="es-CO"/>
              <w14:ligatures w14:val="standardContextual"/>
            </w:rPr>
          </w:pPr>
          <w:hyperlink w:anchor="_Toc190071970" w:history="1">
            <w:r w:rsidRPr="004614B9">
              <w:rPr>
                <w:rStyle w:val="Hipervnculo"/>
                <w:noProof/>
                <w:lang w:val="es-CO"/>
              </w:rPr>
              <w:t>6.</w:t>
            </w:r>
            <w:r>
              <w:rPr>
                <w:noProof/>
                <w:kern w:val="2"/>
                <w:szCs w:val="24"/>
                <w:lang w:val="es-CO" w:eastAsia="es-CO"/>
                <w14:ligatures w14:val="standardContextual"/>
              </w:rPr>
              <w:tab/>
            </w:r>
            <w:r w:rsidRPr="004614B9">
              <w:rPr>
                <w:rStyle w:val="Hipervnculo"/>
                <w:noProof/>
                <w:lang w:val="es-CO"/>
              </w:rPr>
              <w:t>AVAL PROFESIONAL IDÓNEO</w:t>
            </w:r>
            <w:r>
              <w:rPr>
                <w:noProof/>
                <w:webHidden/>
              </w:rPr>
              <w:tab/>
            </w:r>
            <w:r>
              <w:rPr>
                <w:noProof/>
                <w:webHidden/>
              </w:rPr>
              <w:fldChar w:fldCharType="begin"/>
            </w:r>
            <w:r>
              <w:rPr>
                <w:noProof/>
                <w:webHidden/>
              </w:rPr>
              <w:instrText xml:space="preserve"> PAGEREF _Toc190071970 \h </w:instrText>
            </w:r>
            <w:r>
              <w:rPr>
                <w:noProof/>
                <w:webHidden/>
              </w:rPr>
            </w:r>
            <w:r>
              <w:rPr>
                <w:noProof/>
                <w:webHidden/>
              </w:rPr>
              <w:fldChar w:fldCharType="separate"/>
            </w:r>
            <w:r w:rsidR="00F70ADA">
              <w:rPr>
                <w:noProof/>
                <w:webHidden/>
              </w:rPr>
              <w:t>20</w:t>
            </w:r>
            <w:r>
              <w:rPr>
                <w:noProof/>
                <w:webHidden/>
              </w:rPr>
              <w:fldChar w:fldCharType="end"/>
            </w:r>
          </w:hyperlink>
        </w:p>
        <w:p w14:paraId="74CAF78D" w14:textId="687FB120" w:rsidR="001718CF" w:rsidRDefault="001718CF">
          <w:pPr>
            <w:pStyle w:val="TDC1"/>
            <w:tabs>
              <w:tab w:val="left" w:pos="480"/>
              <w:tab w:val="right" w:leader="dot" w:pos="10358"/>
            </w:tabs>
            <w:rPr>
              <w:noProof/>
              <w:kern w:val="2"/>
              <w:szCs w:val="24"/>
              <w:lang w:val="es-CO" w:eastAsia="es-CO"/>
              <w14:ligatures w14:val="standardContextual"/>
            </w:rPr>
          </w:pPr>
          <w:hyperlink w:anchor="_Toc190071971" w:history="1">
            <w:r w:rsidRPr="004614B9">
              <w:rPr>
                <w:rStyle w:val="Hipervnculo"/>
                <w:noProof/>
                <w:lang w:val="es-CO"/>
              </w:rPr>
              <w:t>7.</w:t>
            </w:r>
            <w:r>
              <w:rPr>
                <w:noProof/>
                <w:kern w:val="2"/>
                <w:szCs w:val="24"/>
                <w:lang w:val="es-CO" w:eastAsia="es-CO"/>
                <w14:ligatures w14:val="standardContextual"/>
              </w:rPr>
              <w:tab/>
            </w:r>
            <w:r w:rsidRPr="004614B9">
              <w:rPr>
                <w:rStyle w:val="Hipervnculo"/>
                <w:noProof/>
                <w:lang w:val="es-CO"/>
              </w:rPr>
              <w:t>ANEXOS</w:t>
            </w:r>
            <w:r>
              <w:rPr>
                <w:noProof/>
                <w:webHidden/>
              </w:rPr>
              <w:tab/>
            </w:r>
            <w:r>
              <w:rPr>
                <w:noProof/>
                <w:webHidden/>
              </w:rPr>
              <w:fldChar w:fldCharType="begin"/>
            </w:r>
            <w:r>
              <w:rPr>
                <w:noProof/>
                <w:webHidden/>
              </w:rPr>
              <w:instrText xml:space="preserve"> PAGEREF _Toc190071971 \h </w:instrText>
            </w:r>
            <w:r>
              <w:rPr>
                <w:noProof/>
                <w:webHidden/>
              </w:rPr>
            </w:r>
            <w:r>
              <w:rPr>
                <w:noProof/>
                <w:webHidden/>
              </w:rPr>
              <w:fldChar w:fldCharType="separate"/>
            </w:r>
            <w:r w:rsidR="00F70ADA">
              <w:rPr>
                <w:noProof/>
                <w:webHidden/>
              </w:rPr>
              <w:t>21</w:t>
            </w:r>
            <w:r>
              <w:rPr>
                <w:noProof/>
                <w:webHidden/>
              </w:rPr>
              <w:fldChar w:fldCharType="end"/>
            </w:r>
          </w:hyperlink>
        </w:p>
        <w:p w14:paraId="13CA4029" w14:textId="2987DAA1" w:rsidR="00997E03" w:rsidRPr="007E3FBF" w:rsidRDefault="00997E03" w:rsidP="007E3FBF">
          <w:r>
            <w:rPr>
              <w:b/>
              <w:bCs/>
            </w:rPr>
            <w:fldChar w:fldCharType="end"/>
          </w:r>
        </w:p>
      </w:sdtContent>
    </w:sdt>
    <w:p w14:paraId="1FA72E4C" w14:textId="77777777" w:rsidR="0040581C" w:rsidRDefault="0040581C" w:rsidP="0040581C">
      <w:pPr>
        <w:jc w:val="center"/>
        <w:rPr>
          <w:rFonts w:ascii="Arial" w:eastAsiaTheme="majorEastAsia" w:hAnsi="Arial" w:cs="Arial"/>
          <w:b/>
          <w:color w:val="061F57" w:themeColor="text2" w:themeShade="BF"/>
          <w:kern w:val="28"/>
          <w:szCs w:val="24"/>
          <w:lang w:val="es-CO"/>
        </w:rPr>
      </w:pPr>
      <w:bookmarkStart w:id="0" w:name="_Toc513542665"/>
    </w:p>
    <w:p w14:paraId="3447916E" w14:textId="7AE78A07" w:rsidR="0040581C" w:rsidRPr="00472A31" w:rsidRDefault="0040581C" w:rsidP="0040581C">
      <w:pPr>
        <w:jc w:val="center"/>
        <w:rPr>
          <w:rFonts w:ascii="Arial" w:eastAsiaTheme="majorEastAsia" w:hAnsi="Arial" w:cs="Arial"/>
          <w:b/>
          <w:color w:val="061F57" w:themeColor="text2" w:themeShade="BF"/>
          <w:kern w:val="28"/>
          <w:szCs w:val="24"/>
          <w:lang w:val="es-CO"/>
        </w:rPr>
      </w:pPr>
      <w:r w:rsidRPr="00472A31">
        <w:rPr>
          <w:rFonts w:ascii="Arial" w:eastAsiaTheme="majorEastAsia" w:hAnsi="Arial" w:cs="Arial"/>
          <w:b/>
          <w:color w:val="061F57" w:themeColor="text2" w:themeShade="BF"/>
          <w:kern w:val="28"/>
          <w:szCs w:val="24"/>
          <w:lang w:val="es-CO"/>
        </w:rPr>
        <w:t>LISTA DE FIGURAS</w:t>
      </w:r>
      <w:bookmarkEnd w:id="0"/>
    </w:p>
    <w:p w14:paraId="38A2F8FC" w14:textId="77777777" w:rsidR="0040581C" w:rsidRPr="0074685D" w:rsidRDefault="0040581C" w:rsidP="0040581C">
      <w:pPr>
        <w:rPr>
          <w:rFonts w:ascii="Arial" w:hAnsi="Arial" w:cs="Arial"/>
          <w:sz w:val="22"/>
        </w:rPr>
      </w:pPr>
    </w:p>
    <w:p w14:paraId="7F6E7D64" w14:textId="153B869B" w:rsidR="001718CF" w:rsidRDefault="0040581C">
      <w:pPr>
        <w:pStyle w:val="Tabladeilustraciones"/>
        <w:tabs>
          <w:tab w:val="right" w:leader="dot" w:pos="10358"/>
        </w:tabs>
        <w:rPr>
          <w:noProof/>
          <w:kern w:val="2"/>
          <w:szCs w:val="24"/>
          <w:lang w:val="es-CO" w:eastAsia="es-CO"/>
          <w14:ligatures w14:val="standardContextual"/>
        </w:rPr>
      </w:pPr>
      <w:r w:rsidRPr="0074685D">
        <w:rPr>
          <w:rFonts w:ascii="Arial" w:hAnsi="Arial" w:cs="Arial"/>
          <w:spacing w:val="5"/>
          <w:kern w:val="28"/>
          <w:sz w:val="22"/>
        </w:rPr>
        <w:fldChar w:fldCharType="begin"/>
      </w:r>
      <w:r w:rsidRPr="0074685D">
        <w:rPr>
          <w:rFonts w:ascii="Arial" w:hAnsi="Arial" w:cs="Arial"/>
          <w:spacing w:val="5"/>
          <w:kern w:val="28"/>
          <w:sz w:val="22"/>
        </w:rPr>
        <w:instrText xml:space="preserve"> TOC \h \z \c "Ilustración" </w:instrText>
      </w:r>
      <w:r w:rsidRPr="0074685D">
        <w:rPr>
          <w:rFonts w:ascii="Arial" w:hAnsi="Arial" w:cs="Arial"/>
          <w:spacing w:val="5"/>
          <w:kern w:val="28"/>
          <w:sz w:val="22"/>
        </w:rPr>
        <w:fldChar w:fldCharType="separate"/>
      </w:r>
      <w:hyperlink w:anchor="_Toc190071972" w:history="1">
        <w:r w:rsidR="001718CF" w:rsidRPr="001E6EED">
          <w:rPr>
            <w:rStyle w:val="Hipervnculo"/>
            <w:noProof/>
          </w:rPr>
          <w:t>Ilustración 1. Localización del EEP.</w:t>
        </w:r>
        <w:r w:rsidR="001718CF">
          <w:rPr>
            <w:noProof/>
            <w:webHidden/>
          </w:rPr>
          <w:tab/>
        </w:r>
        <w:r w:rsidR="001718CF">
          <w:rPr>
            <w:noProof/>
            <w:webHidden/>
          </w:rPr>
          <w:fldChar w:fldCharType="begin"/>
        </w:r>
        <w:r w:rsidR="001718CF">
          <w:rPr>
            <w:noProof/>
            <w:webHidden/>
          </w:rPr>
          <w:instrText xml:space="preserve"> PAGEREF _Toc190071972 \h </w:instrText>
        </w:r>
        <w:r w:rsidR="001718CF">
          <w:rPr>
            <w:noProof/>
            <w:webHidden/>
          </w:rPr>
        </w:r>
        <w:r w:rsidR="001718CF">
          <w:rPr>
            <w:noProof/>
            <w:webHidden/>
          </w:rPr>
          <w:fldChar w:fldCharType="separate"/>
        </w:r>
        <w:r w:rsidR="00F70ADA">
          <w:rPr>
            <w:noProof/>
            <w:webHidden/>
          </w:rPr>
          <w:t>9</w:t>
        </w:r>
        <w:r w:rsidR="001718CF">
          <w:rPr>
            <w:noProof/>
            <w:webHidden/>
          </w:rPr>
          <w:fldChar w:fldCharType="end"/>
        </w:r>
      </w:hyperlink>
    </w:p>
    <w:p w14:paraId="4CCD526C" w14:textId="67ED1333" w:rsidR="001718CF" w:rsidRDefault="001718CF">
      <w:pPr>
        <w:pStyle w:val="Tabladeilustraciones"/>
        <w:tabs>
          <w:tab w:val="right" w:leader="dot" w:pos="10358"/>
        </w:tabs>
        <w:rPr>
          <w:noProof/>
          <w:kern w:val="2"/>
          <w:szCs w:val="24"/>
          <w:lang w:val="es-CO" w:eastAsia="es-CO"/>
          <w14:ligatures w14:val="standardContextual"/>
        </w:rPr>
      </w:pPr>
      <w:hyperlink w:anchor="_Toc190071973" w:history="1">
        <w:r w:rsidRPr="001E6EED">
          <w:rPr>
            <w:rStyle w:val="Hipervnculo"/>
            <w:noProof/>
          </w:rPr>
          <w:t>Ilustración 2. Esquema general cierre total y/o parcial de anden con canalización sobre calzada.</w:t>
        </w:r>
        <w:r>
          <w:rPr>
            <w:noProof/>
            <w:webHidden/>
          </w:rPr>
          <w:tab/>
        </w:r>
        <w:r>
          <w:rPr>
            <w:noProof/>
            <w:webHidden/>
          </w:rPr>
          <w:fldChar w:fldCharType="begin"/>
        </w:r>
        <w:r>
          <w:rPr>
            <w:noProof/>
            <w:webHidden/>
          </w:rPr>
          <w:instrText xml:space="preserve"> PAGEREF _Toc190071973 \h </w:instrText>
        </w:r>
        <w:r>
          <w:rPr>
            <w:noProof/>
            <w:webHidden/>
          </w:rPr>
        </w:r>
        <w:r>
          <w:rPr>
            <w:noProof/>
            <w:webHidden/>
          </w:rPr>
          <w:fldChar w:fldCharType="separate"/>
        </w:r>
        <w:r w:rsidR="00F70ADA">
          <w:rPr>
            <w:noProof/>
            <w:webHidden/>
          </w:rPr>
          <w:t>13</w:t>
        </w:r>
        <w:r>
          <w:rPr>
            <w:noProof/>
            <w:webHidden/>
          </w:rPr>
          <w:fldChar w:fldCharType="end"/>
        </w:r>
      </w:hyperlink>
    </w:p>
    <w:p w14:paraId="7BDFE50E" w14:textId="4F5F1447" w:rsidR="001718CF" w:rsidRDefault="001718CF">
      <w:pPr>
        <w:pStyle w:val="Tabladeilustraciones"/>
        <w:tabs>
          <w:tab w:val="right" w:leader="dot" w:pos="10358"/>
        </w:tabs>
        <w:rPr>
          <w:noProof/>
          <w:kern w:val="2"/>
          <w:szCs w:val="24"/>
          <w:lang w:val="es-CO" w:eastAsia="es-CO"/>
          <w14:ligatures w14:val="standardContextual"/>
        </w:rPr>
      </w:pPr>
      <w:hyperlink w:anchor="_Toc190071974" w:history="1">
        <w:r w:rsidRPr="001E6EED">
          <w:rPr>
            <w:rStyle w:val="Hipervnculo"/>
            <w:noProof/>
          </w:rPr>
          <w:t>Ilustración 3. Esquema general cierre total de anden con paso seguro al otro costado.</w:t>
        </w:r>
        <w:r>
          <w:rPr>
            <w:noProof/>
            <w:webHidden/>
          </w:rPr>
          <w:tab/>
        </w:r>
        <w:r>
          <w:rPr>
            <w:noProof/>
            <w:webHidden/>
          </w:rPr>
          <w:fldChar w:fldCharType="begin"/>
        </w:r>
        <w:r>
          <w:rPr>
            <w:noProof/>
            <w:webHidden/>
          </w:rPr>
          <w:instrText xml:space="preserve"> PAGEREF _Toc190071974 \h </w:instrText>
        </w:r>
        <w:r>
          <w:rPr>
            <w:noProof/>
            <w:webHidden/>
          </w:rPr>
        </w:r>
        <w:r>
          <w:rPr>
            <w:noProof/>
            <w:webHidden/>
          </w:rPr>
          <w:fldChar w:fldCharType="separate"/>
        </w:r>
        <w:r w:rsidR="00F70ADA">
          <w:rPr>
            <w:noProof/>
            <w:webHidden/>
          </w:rPr>
          <w:t>14</w:t>
        </w:r>
        <w:r>
          <w:rPr>
            <w:noProof/>
            <w:webHidden/>
          </w:rPr>
          <w:fldChar w:fldCharType="end"/>
        </w:r>
      </w:hyperlink>
    </w:p>
    <w:p w14:paraId="57633289" w14:textId="5EF6B1E7" w:rsidR="001718CF" w:rsidRDefault="001718CF">
      <w:pPr>
        <w:pStyle w:val="Tabladeilustraciones"/>
        <w:tabs>
          <w:tab w:val="right" w:leader="dot" w:pos="10358"/>
        </w:tabs>
        <w:rPr>
          <w:noProof/>
          <w:kern w:val="2"/>
          <w:szCs w:val="24"/>
          <w:lang w:val="es-CO" w:eastAsia="es-CO"/>
          <w14:ligatures w14:val="standardContextual"/>
        </w:rPr>
      </w:pPr>
      <w:hyperlink w:anchor="_Toc190071975" w:history="1">
        <w:r w:rsidRPr="001E6EED">
          <w:rPr>
            <w:rStyle w:val="Hipervnculo"/>
            <w:noProof/>
          </w:rPr>
          <w:t>Ilustración 4. Esquema de rutas alternas para EEP.</w:t>
        </w:r>
        <w:r>
          <w:rPr>
            <w:noProof/>
            <w:webHidden/>
          </w:rPr>
          <w:tab/>
        </w:r>
        <w:r>
          <w:rPr>
            <w:noProof/>
            <w:webHidden/>
          </w:rPr>
          <w:fldChar w:fldCharType="begin"/>
        </w:r>
        <w:r>
          <w:rPr>
            <w:noProof/>
            <w:webHidden/>
          </w:rPr>
          <w:instrText xml:space="preserve"> PAGEREF _Toc190071975 \h </w:instrText>
        </w:r>
        <w:r>
          <w:rPr>
            <w:noProof/>
            <w:webHidden/>
          </w:rPr>
        </w:r>
        <w:r>
          <w:rPr>
            <w:noProof/>
            <w:webHidden/>
          </w:rPr>
          <w:fldChar w:fldCharType="separate"/>
        </w:r>
        <w:r w:rsidR="00F70ADA">
          <w:rPr>
            <w:noProof/>
            <w:webHidden/>
          </w:rPr>
          <w:t>15</w:t>
        </w:r>
        <w:r>
          <w:rPr>
            <w:noProof/>
            <w:webHidden/>
          </w:rPr>
          <w:fldChar w:fldCharType="end"/>
        </w:r>
      </w:hyperlink>
    </w:p>
    <w:p w14:paraId="139693B4" w14:textId="46535971" w:rsidR="001718CF" w:rsidRDefault="001718CF">
      <w:pPr>
        <w:pStyle w:val="Tabladeilustraciones"/>
        <w:tabs>
          <w:tab w:val="right" w:leader="dot" w:pos="10358"/>
        </w:tabs>
        <w:rPr>
          <w:noProof/>
          <w:kern w:val="2"/>
          <w:szCs w:val="24"/>
          <w:lang w:val="es-CO" w:eastAsia="es-CO"/>
          <w14:ligatures w14:val="standardContextual"/>
        </w:rPr>
      </w:pPr>
      <w:hyperlink w:anchor="_Toc190071976" w:history="1">
        <w:r w:rsidRPr="001E6EED">
          <w:rPr>
            <w:rStyle w:val="Hipervnculo"/>
            <w:noProof/>
          </w:rPr>
          <w:t>Ilustración 5. Señalización Cruce de separador central en vía de doble calzada (Esquema típico 37)</w:t>
        </w:r>
        <w:r>
          <w:rPr>
            <w:noProof/>
            <w:webHidden/>
          </w:rPr>
          <w:tab/>
        </w:r>
        <w:r>
          <w:rPr>
            <w:noProof/>
            <w:webHidden/>
          </w:rPr>
          <w:fldChar w:fldCharType="begin"/>
        </w:r>
        <w:r>
          <w:rPr>
            <w:noProof/>
            <w:webHidden/>
          </w:rPr>
          <w:instrText xml:space="preserve"> PAGEREF _Toc190071976 \h </w:instrText>
        </w:r>
        <w:r>
          <w:rPr>
            <w:noProof/>
            <w:webHidden/>
          </w:rPr>
        </w:r>
        <w:r>
          <w:rPr>
            <w:noProof/>
            <w:webHidden/>
          </w:rPr>
          <w:fldChar w:fldCharType="separate"/>
        </w:r>
        <w:r w:rsidR="00F70ADA">
          <w:rPr>
            <w:noProof/>
            <w:webHidden/>
          </w:rPr>
          <w:t>16</w:t>
        </w:r>
        <w:r>
          <w:rPr>
            <w:noProof/>
            <w:webHidden/>
          </w:rPr>
          <w:fldChar w:fldCharType="end"/>
        </w:r>
      </w:hyperlink>
    </w:p>
    <w:p w14:paraId="50CDE927" w14:textId="12AD2361" w:rsidR="0040581C" w:rsidRDefault="0040581C" w:rsidP="0040581C">
      <w:pPr>
        <w:pStyle w:val="Ttulo"/>
        <w:rPr>
          <w:rFonts w:ascii="Arial" w:hAnsi="Arial" w:cs="Arial"/>
          <w:spacing w:val="5"/>
          <w:kern w:val="28"/>
          <w:sz w:val="22"/>
          <w:szCs w:val="22"/>
        </w:rPr>
      </w:pPr>
      <w:r w:rsidRPr="0074685D">
        <w:rPr>
          <w:rFonts w:ascii="Arial" w:hAnsi="Arial" w:cs="Arial"/>
          <w:spacing w:val="5"/>
          <w:kern w:val="28"/>
          <w:sz w:val="22"/>
          <w:szCs w:val="22"/>
        </w:rPr>
        <w:fldChar w:fldCharType="end"/>
      </w:r>
    </w:p>
    <w:p w14:paraId="0676670C" w14:textId="77777777" w:rsidR="0040581C" w:rsidRPr="00472A31" w:rsidRDefault="0040581C" w:rsidP="0040581C">
      <w:pPr>
        <w:pStyle w:val="Contenido"/>
        <w:jc w:val="center"/>
        <w:rPr>
          <w:rFonts w:asciiTheme="majorHAnsi" w:hAnsiTheme="majorHAnsi" w:cstheme="majorHAnsi"/>
          <w:color w:val="061F57" w:themeColor="text2" w:themeShade="BF"/>
        </w:rPr>
      </w:pPr>
      <w:r w:rsidRPr="00472A31">
        <w:rPr>
          <w:rFonts w:asciiTheme="majorHAnsi" w:hAnsiTheme="majorHAnsi" w:cstheme="majorHAnsi"/>
          <w:color w:val="061F57" w:themeColor="text2" w:themeShade="BF"/>
        </w:rPr>
        <w:t>LISTA DE TABLAS</w:t>
      </w:r>
    </w:p>
    <w:p w14:paraId="79B50BF9" w14:textId="0832815E" w:rsidR="001718CF" w:rsidRDefault="0040581C">
      <w:pPr>
        <w:pStyle w:val="Tabladeilustraciones"/>
        <w:tabs>
          <w:tab w:val="right" w:leader="dot" w:pos="10358"/>
        </w:tabs>
        <w:rPr>
          <w:noProof/>
          <w:kern w:val="2"/>
          <w:szCs w:val="24"/>
          <w:lang w:val="es-CO" w:eastAsia="es-CO"/>
          <w14:ligatures w14:val="standardContextual"/>
        </w:rPr>
      </w:pPr>
      <w:r>
        <w:rPr>
          <w:rFonts w:ascii="Arial" w:hAnsi="Arial" w:cs="Arial"/>
          <w:caps/>
          <w:sz w:val="22"/>
        </w:rPr>
        <w:fldChar w:fldCharType="begin"/>
      </w:r>
      <w:r>
        <w:rPr>
          <w:rFonts w:ascii="Arial" w:hAnsi="Arial" w:cs="Arial"/>
          <w:caps/>
          <w:sz w:val="22"/>
        </w:rPr>
        <w:instrText xml:space="preserve"> TOC \h \z \c "Tabla" </w:instrText>
      </w:r>
      <w:r>
        <w:rPr>
          <w:rFonts w:ascii="Arial" w:hAnsi="Arial" w:cs="Arial"/>
          <w:caps/>
          <w:sz w:val="22"/>
        </w:rPr>
        <w:fldChar w:fldCharType="separate"/>
      </w:r>
      <w:hyperlink w:anchor="_Toc190071977" w:history="1">
        <w:r w:rsidR="001718CF" w:rsidRPr="004E7821">
          <w:rPr>
            <w:rStyle w:val="Hipervnculo"/>
            <w:noProof/>
          </w:rPr>
          <w:t>Tabla 1. Datos del EEP.</w:t>
        </w:r>
        <w:r w:rsidR="001718CF">
          <w:rPr>
            <w:noProof/>
            <w:webHidden/>
          </w:rPr>
          <w:tab/>
        </w:r>
        <w:r w:rsidR="001718CF">
          <w:rPr>
            <w:noProof/>
            <w:webHidden/>
          </w:rPr>
          <w:fldChar w:fldCharType="begin"/>
        </w:r>
        <w:r w:rsidR="001718CF">
          <w:rPr>
            <w:noProof/>
            <w:webHidden/>
          </w:rPr>
          <w:instrText xml:space="preserve"> PAGEREF _Toc190071977 \h </w:instrText>
        </w:r>
        <w:r w:rsidR="001718CF">
          <w:rPr>
            <w:noProof/>
            <w:webHidden/>
          </w:rPr>
        </w:r>
        <w:r w:rsidR="001718CF">
          <w:rPr>
            <w:noProof/>
            <w:webHidden/>
          </w:rPr>
          <w:fldChar w:fldCharType="separate"/>
        </w:r>
        <w:r w:rsidR="00F70ADA">
          <w:rPr>
            <w:noProof/>
            <w:webHidden/>
          </w:rPr>
          <w:t>6</w:t>
        </w:r>
        <w:r w:rsidR="001718CF">
          <w:rPr>
            <w:noProof/>
            <w:webHidden/>
          </w:rPr>
          <w:fldChar w:fldCharType="end"/>
        </w:r>
      </w:hyperlink>
    </w:p>
    <w:p w14:paraId="20CB59FA" w14:textId="31995AE6" w:rsidR="0040581C" w:rsidRDefault="0040581C" w:rsidP="0040581C">
      <w:pPr>
        <w:pStyle w:val="Contenido"/>
        <w:rPr>
          <w:rFonts w:ascii="Arial" w:hAnsi="Arial" w:cs="Arial"/>
          <w:caps/>
          <w:sz w:val="22"/>
        </w:rPr>
      </w:pPr>
      <w:r>
        <w:rPr>
          <w:rFonts w:ascii="Arial" w:hAnsi="Arial" w:cs="Arial"/>
          <w:caps/>
          <w:sz w:val="22"/>
        </w:rPr>
        <w:fldChar w:fldCharType="end"/>
      </w:r>
    </w:p>
    <w:p w14:paraId="564D25B9" w14:textId="77777777" w:rsidR="00804E7B" w:rsidRDefault="00804E7B" w:rsidP="0040581C">
      <w:pPr>
        <w:pStyle w:val="Contenido"/>
        <w:rPr>
          <w:rFonts w:ascii="Arial" w:hAnsi="Arial" w:cs="Arial"/>
          <w:caps/>
          <w:sz w:val="22"/>
        </w:rPr>
      </w:pPr>
    </w:p>
    <w:p w14:paraId="528C3A7E" w14:textId="77777777" w:rsidR="00804E7B" w:rsidRDefault="00804E7B" w:rsidP="0040581C">
      <w:pPr>
        <w:pStyle w:val="Contenido"/>
        <w:rPr>
          <w:rFonts w:ascii="Arial" w:hAnsi="Arial" w:cs="Arial"/>
          <w:caps/>
          <w:sz w:val="22"/>
        </w:rPr>
      </w:pPr>
    </w:p>
    <w:p w14:paraId="22FEC988" w14:textId="77777777" w:rsidR="00804E7B" w:rsidRDefault="00804E7B" w:rsidP="0040581C">
      <w:pPr>
        <w:pStyle w:val="Contenido"/>
        <w:rPr>
          <w:rFonts w:ascii="Arial" w:hAnsi="Arial" w:cs="Arial"/>
          <w:caps/>
          <w:sz w:val="22"/>
        </w:rPr>
      </w:pPr>
    </w:p>
    <w:p w14:paraId="4565DCD4" w14:textId="77777777" w:rsidR="00804E7B" w:rsidRDefault="00804E7B" w:rsidP="0040581C">
      <w:pPr>
        <w:pStyle w:val="Contenido"/>
        <w:rPr>
          <w:rFonts w:ascii="Arial" w:hAnsi="Arial" w:cs="Arial"/>
          <w:caps/>
          <w:sz w:val="22"/>
        </w:rPr>
      </w:pPr>
    </w:p>
    <w:p w14:paraId="62926B4A" w14:textId="77777777" w:rsidR="00804E7B" w:rsidRDefault="00804E7B" w:rsidP="0040581C">
      <w:pPr>
        <w:pStyle w:val="Contenido"/>
        <w:rPr>
          <w:rFonts w:ascii="Arial" w:hAnsi="Arial" w:cs="Arial"/>
          <w:caps/>
          <w:sz w:val="22"/>
        </w:rPr>
      </w:pPr>
    </w:p>
    <w:p w14:paraId="39D0F381" w14:textId="77777777" w:rsidR="00804E7B" w:rsidRDefault="00804E7B" w:rsidP="0040581C">
      <w:pPr>
        <w:pStyle w:val="Contenido"/>
        <w:rPr>
          <w:rFonts w:ascii="Arial" w:hAnsi="Arial" w:cs="Arial"/>
          <w:caps/>
          <w:sz w:val="22"/>
        </w:rPr>
      </w:pPr>
    </w:p>
    <w:p w14:paraId="5E642EF7" w14:textId="77777777" w:rsidR="00804E7B" w:rsidRDefault="00804E7B" w:rsidP="0040581C">
      <w:pPr>
        <w:pStyle w:val="Contenido"/>
        <w:rPr>
          <w:rFonts w:ascii="Arial" w:hAnsi="Arial" w:cs="Arial"/>
          <w:caps/>
          <w:sz w:val="22"/>
        </w:rPr>
      </w:pPr>
    </w:p>
    <w:p w14:paraId="3309889F" w14:textId="77777777" w:rsidR="00804E7B" w:rsidRDefault="00804E7B" w:rsidP="0040581C">
      <w:pPr>
        <w:pStyle w:val="Contenido"/>
        <w:rPr>
          <w:rFonts w:ascii="Arial" w:hAnsi="Arial" w:cs="Arial"/>
          <w:caps/>
          <w:sz w:val="22"/>
        </w:rPr>
      </w:pPr>
    </w:p>
    <w:p w14:paraId="2A33307E" w14:textId="77777777" w:rsidR="00804E7B" w:rsidRDefault="00804E7B" w:rsidP="0040581C">
      <w:pPr>
        <w:pStyle w:val="Contenido"/>
        <w:rPr>
          <w:rFonts w:ascii="Arial" w:hAnsi="Arial" w:cs="Arial"/>
          <w:caps/>
          <w:sz w:val="22"/>
        </w:rPr>
      </w:pPr>
    </w:p>
    <w:p w14:paraId="1FB569E1" w14:textId="77777777" w:rsidR="00804E7B" w:rsidRDefault="00804E7B" w:rsidP="0040581C">
      <w:pPr>
        <w:pStyle w:val="Contenido"/>
        <w:rPr>
          <w:rFonts w:ascii="Arial" w:hAnsi="Arial" w:cs="Arial"/>
          <w:caps/>
          <w:sz w:val="22"/>
        </w:rPr>
      </w:pPr>
    </w:p>
    <w:p w14:paraId="1FF0C067" w14:textId="77777777" w:rsidR="00804E7B" w:rsidRDefault="00804E7B" w:rsidP="0040581C">
      <w:pPr>
        <w:pStyle w:val="Contenido"/>
        <w:rPr>
          <w:rFonts w:ascii="Arial" w:hAnsi="Arial" w:cs="Arial"/>
          <w:caps/>
          <w:sz w:val="22"/>
        </w:rPr>
      </w:pPr>
    </w:p>
    <w:p w14:paraId="08678385" w14:textId="77777777" w:rsidR="00804E7B" w:rsidRDefault="00804E7B" w:rsidP="0040581C">
      <w:pPr>
        <w:pStyle w:val="Contenido"/>
        <w:rPr>
          <w:rFonts w:ascii="Arial" w:hAnsi="Arial" w:cs="Arial"/>
          <w:caps/>
          <w:sz w:val="22"/>
        </w:rPr>
      </w:pPr>
    </w:p>
    <w:p w14:paraId="27E0FBB5" w14:textId="77777777" w:rsidR="00804E7B" w:rsidRDefault="00804E7B" w:rsidP="0040581C">
      <w:pPr>
        <w:pStyle w:val="Contenido"/>
        <w:rPr>
          <w:rFonts w:ascii="Arial" w:hAnsi="Arial" w:cs="Arial"/>
          <w:caps/>
          <w:sz w:val="22"/>
        </w:rPr>
      </w:pPr>
    </w:p>
    <w:p w14:paraId="41EAE7BA" w14:textId="77777777" w:rsidR="00804E7B" w:rsidRDefault="00804E7B" w:rsidP="0040581C">
      <w:pPr>
        <w:pStyle w:val="Contenido"/>
        <w:rPr>
          <w:rFonts w:ascii="Arial" w:hAnsi="Arial" w:cs="Arial"/>
          <w:caps/>
          <w:sz w:val="22"/>
        </w:rPr>
      </w:pPr>
    </w:p>
    <w:p w14:paraId="19CC3CFC" w14:textId="77777777" w:rsidR="00804E7B" w:rsidRDefault="00804E7B" w:rsidP="0040581C">
      <w:pPr>
        <w:pStyle w:val="Contenido"/>
        <w:rPr>
          <w:rFonts w:ascii="Arial" w:hAnsi="Arial" w:cs="Arial"/>
          <w:caps/>
          <w:sz w:val="22"/>
        </w:rPr>
      </w:pPr>
    </w:p>
    <w:p w14:paraId="59529D76" w14:textId="77777777" w:rsidR="00804E7B" w:rsidRDefault="00804E7B" w:rsidP="0040581C">
      <w:pPr>
        <w:pStyle w:val="Contenido"/>
        <w:rPr>
          <w:rFonts w:ascii="Arial" w:hAnsi="Arial" w:cs="Arial"/>
          <w:caps/>
          <w:sz w:val="22"/>
        </w:rPr>
      </w:pPr>
    </w:p>
    <w:p w14:paraId="4915A5C9" w14:textId="77777777" w:rsidR="00804E7B" w:rsidRDefault="00804E7B" w:rsidP="0040581C">
      <w:pPr>
        <w:pStyle w:val="Contenido"/>
        <w:rPr>
          <w:rFonts w:ascii="Arial" w:hAnsi="Arial" w:cs="Arial"/>
          <w:caps/>
          <w:sz w:val="22"/>
        </w:rPr>
      </w:pPr>
    </w:p>
    <w:p w14:paraId="362B4EA0" w14:textId="77777777" w:rsidR="00804E7B" w:rsidRDefault="00804E7B" w:rsidP="0040581C">
      <w:pPr>
        <w:pStyle w:val="Contenido"/>
        <w:rPr>
          <w:rFonts w:ascii="Arial" w:hAnsi="Arial" w:cs="Arial"/>
          <w:caps/>
          <w:sz w:val="22"/>
        </w:rPr>
      </w:pPr>
    </w:p>
    <w:p w14:paraId="04D8A196" w14:textId="77777777" w:rsidR="00804E7B" w:rsidRDefault="00804E7B" w:rsidP="0040581C">
      <w:pPr>
        <w:pStyle w:val="Contenido"/>
        <w:rPr>
          <w:rFonts w:ascii="Arial" w:hAnsi="Arial" w:cs="Arial"/>
          <w:caps/>
          <w:sz w:val="22"/>
        </w:rPr>
      </w:pPr>
    </w:p>
    <w:p w14:paraId="78258E80" w14:textId="77777777" w:rsidR="00804E7B" w:rsidRDefault="00804E7B" w:rsidP="0040581C">
      <w:pPr>
        <w:pStyle w:val="Contenido"/>
        <w:rPr>
          <w:rFonts w:ascii="Arial" w:hAnsi="Arial" w:cs="Arial"/>
          <w:caps/>
          <w:sz w:val="22"/>
        </w:rPr>
      </w:pPr>
    </w:p>
    <w:p w14:paraId="616FF58D" w14:textId="77777777" w:rsidR="00804E7B" w:rsidRDefault="00804E7B" w:rsidP="0040581C">
      <w:pPr>
        <w:pStyle w:val="Contenido"/>
        <w:rPr>
          <w:rFonts w:ascii="Arial" w:hAnsi="Arial" w:cs="Arial"/>
          <w:caps/>
          <w:sz w:val="22"/>
        </w:rPr>
      </w:pPr>
    </w:p>
    <w:p w14:paraId="43BB1B19" w14:textId="77777777" w:rsidR="00804E7B" w:rsidRPr="0040581C" w:rsidRDefault="00804E7B" w:rsidP="0040581C">
      <w:pPr>
        <w:pStyle w:val="Contenido"/>
        <w:rPr>
          <w:lang w:val="es-CO"/>
        </w:rPr>
      </w:pPr>
    </w:p>
    <w:p w14:paraId="22DDFF7C" w14:textId="471784B0" w:rsidR="00F16B90" w:rsidRPr="007900F3" w:rsidRDefault="00B76569" w:rsidP="00F16B90">
      <w:pPr>
        <w:pStyle w:val="Ttulo1"/>
        <w:numPr>
          <w:ilvl w:val="0"/>
          <w:numId w:val="4"/>
        </w:numPr>
        <w:jc w:val="center"/>
        <w:rPr>
          <w:b w:val="0"/>
          <w:lang w:val="es-CO"/>
        </w:rPr>
      </w:pPr>
      <w:bookmarkStart w:id="1" w:name="_Toc190071943"/>
      <w:r>
        <w:rPr>
          <w:bCs/>
          <w:lang w:val="es-CO"/>
        </w:rPr>
        <w:lastRenderedPageBreak/>
        <w:t>GERE</w:t>
      </w:r>
      <w:r w:rsidR="0090490D">
        <w:rPr>
          <w:bCs/>
          <w:lang w:val="es-CO"/>
        </w:rPr>
        <w:t xml:space="preserve">NCIA </w:t>
      </w:r>
      <w:r>
        <w:rPr>
          <w:bCs/>
          <w:lang w:val="es-CO"/>
        </w:rPr>
        <w:t xml:space="preserve">DEL </w:t>
      </w:r>
      <w:r w:rsidR="00404382">
        <w:rPr>
          <w:bCs/>
          <w:lang w:val="es-CO"/>
        </w:rPr>
        <w:t>EVENTO ESPECIAL PROGRAMABLE</w:t>
      </w:r>
      <w:bookmarkEnd w:id="1"/>
    </w:p>
    <w:p w14:paraId="02E9DD80" w14:textId="20B32933" w:rsidR="00E07011" w:rsidRDefault="00E07011" w:rsidP="00E07011">
      <w:pPr>
        <w:pStyle w:val="Ttulo1"/>
        <w:numPr>
          <w:ilvl w:val="1"/>
          <w:numId w:val="4"/>
        </w:numPr>
        <w:rPr>
          <w:bCs/>
          <w:lang w:val="es-CO"/>
        </w:rPr>
      </w:pPr>
      <w:bookmarkStart w:id="2" w:name="_Toc130077274"/>
      <w:bookmarkStart w:id="3" w:name="_Toc190071944"/>
      <w:r>
        <w:rPr>
          <w:bCs/>
          <w:lang w:val="es-CO"/>
        </w:rPr>
        <w:t>GERENCIA</w:t>
      </w:r>
      <w:bookmarkEnd w:id="2"/>
      <w:bookmarkEnd w:id="3"/>
    </w:p>
    <w:p w14:paraId="613F6901" w14:textId="58AC2C2B" w:rsidR="001A0A94" w:rsidRDefault="001A0A94" w:rsidP="00E07011">
      <w:pPr>
        <w:rPr>
          <w:rFonts w:ascii="Arial" w:hAnsi="Arial" w:cs="Arial"/>
          <w:color w:val="FF0000"/>
          <w:lang w:val="es-CO"/>
        </w:rPr>
      </w:pPr>
    </w:p>
    <w:p w14:paraId="1F6253D1" w14:textId="0D02CD54" w:rsidR="00F16B90" w:rsidRPr="00D9515F" w:rsidRDefault="00404382" w:rsidP="00404382">
      <w:pPr>
        <w:jc w:val="both"/>
        <w:rPr>
          <w:rFonts w:ascii="Arial" w:hAnsi="Arial" w:cs="Arial"/>
          <w:color w:val="FF0000"/>
          <w:lang w:val="es-CO"/>
        </w:rPr>
      </w:pPr>
      <w:r w:rsidRPr="00D9515F">
        <w:rPr>
          <w:rFonts w:ascii="Arial" w:hAnsi="Arial" w:cs="Arial"/>
          <w:color w:val="FF0000"/>
          <w:lang w:val="es-CO"/>
        </w:rPr>
        <w:t xml:space="preserve">Descripción e información del solicitante persona natural o entidad jurídica (empresa u organización) según aplique. Herramientas actuales. Conocimientos actuales sobre Eventos especiales Programables. </w:t>
      </w:r>
    </w:p>
    <w:p w14:paraId="4D15B870" w14:textId="77777777" w:rsidR="00464BAB" w:rsidRDefault="00464BAB" w:rsidP="00404382">
      <w:pPr>
        <w:jc w:val="both"/>
        <w:rPr>
          <w:rFonts w:ascii="Arial" w:hAnsi="Arial" w:cs="Arial"/>
          <w:lang w:val="es-CO"/>
        </w:rPr>
      </w:pPr>
    </w:p>
    <w:p w14:paraId="7BBDA49B" w14:textId="77777777" w:rsidR="00464BAB" w:rsidRDefault="00464BAB" w:rsidP="00404382">
      <w:pPr>
        <w:jc w:val="both"/>
        <w:rPr>
          <w:rFonts w:ascii="Arial" w:hAnsi="Arial" w:cs="Arial"/>
          <w:lang w:val="es-CO"/>
        </w:rPr>
      </w:pPr>
    </w:p>
    <w:p w14:paraId="5F88B632" w14:textId="77777777" w:rsidR="00464BAB" w:rsidRDefault="00464BAB" w:rsidP="00404382">
      <w:pPr>
        <w:jc w:val="both"/>
        <w:rPr>
          <w:rFonts w:ascii="Arial" w:hAnsi="Arial" w:cs="Arial"/>
          <w:lang w:val="es-CO"/>
        </w:rPr>
      </w:pPr>
    </w:p>
    <w:p w14:paraId="32C5640F" w14:textId="77777777" w:rsidR="00464BAB" w:rsidRDefault="00464BAB" w:rsidP="00404382">
      <w:pPr>
        <w:jc w:val="both"/>
        <w:rPr>
          <w:rFonts w:ascii="Arial" w:hAnsi="Arial" w:cs="Arial"/>
          <w:lang w:val="es-CO"/>
        </w:rPr>
      </w:pPr>
    </w:p>
    <w:p w14:paraId="616CDDCD" w14:textId="77777777" w:rsidR="00464BAB" w:rsidRDefault="00464BAB" w:rsidP="00404382">
      <w:pPr>
        <w:jc w:val="both"/>
        <w:rPr>
          <w:rFonts w:ascii="Arial" w:hAnsi="Arial" w:cs="Arial"/>
          <w:lang w:val="es-CO"/>
        </w:rPr>
      </w:pPr>
    </w:p>
    <w:p w14:paraId="374043ED" w14:textId="77777777" w:rsidR="00464BAB" w:rsidRDefault="00464BAB" w:rsidP="00404382">
      <w:pPr>
        <w:jc w:val="both"/>
        <w:rPr>
          <w:rFonts w:ascii="Arial" w:hAnsi="Arial" w:cs="Arial"/>
          <w:lang w:val="es-CO"/>
        </w:rPr>
      </w:pPr>
    </w:p>
    <w:p w14:paraId="79510ECC" w14:textId="77777777" w:rsidR="00464BAB" w:rsidRDefault="00464BAB" w:rsidP="00404382">
      <w:pPr>
        <w:jc w:val="both"/>
        <w:rPr>
          <w:rFonts w:ascii="Arial" w:hAnsi="Arial" w:cs="Arial"/>
          <w:lang w:val="es-CO"/>
        </w:rPr>
      </w:pPr>
    </w:p>
    <w:p w14:paraId="79459165" w14:textId="77777777" w:rsidR="00464BAB" w:rsidRDefault="00464BAB" w:rsidP="00404382">
      <w:pPr>
        <w:jc w:val="both"/>
        <w:rPr>
          <w:rFonts w:ascii="Arial" w:hAnsi="Arial" w:cs="Arial"/>
          <w:lang w:val="es-CO"/>
        </w:rPr>
      </w:pPr>
    </w:p>
    <w:p w14:paraId="60849F86" w14:textId="77777777" w:rsidR="00464BAB" w:rsidRDefault="00464BAB" w:rsidP="00404382">
      <w:pPr>
        <w:jc w:val="both"/>
        <w:rPr>
          <w:rFonts w:ascii="Arial" w:hAnsi="Arial" w:cs="Arial"/>
          <w:lang w:val="es-CO"/>
        </w:rPr>
      </w:pPr>
    </w:p>
    <w:p w14:paraId="30BD55A3" w14:textId="77777777" w:rsidR="00464BAB" w:rsidRDefault="00464BAB" w:rsidP="00404382">
      <w:pPr>
        <w:jc w:val="both"/>
        <w:rPr>
          <w:rFonts w:ascii="Arial" w:hAnsi="Arial" w:cs="Arial"/>
          <w:lang w:val="es-CO"/>
        </w:rPr>
      </w:pPr>
    </w:p>
    <w:p w14:paraId="779DB1FB" w14:textId="77777777" w:rsidR="00464BAB" w:rsidRDefault="00464BAB" w:rsidP="00404382">
      <w:pPr>
        <w:jc w:val="both"/>
        <w:rPr>
          <w:rFonts w:ascii="Arial" w:hAnsi="Arial" w:cs="Arial"/>
          <w:lang w:val="es-CO"/>
        </w:rPr>
      </w:pPr>
    </w:p>
    <w:p w14:paraId="6183D52A" w14:textId="77777777" w:rsidR="00464BAB" w:rsidRDefault="00464BAB" w:rsidP="00404382">
      <w:pPr>
        <w:jc w:val="both"/>
        <w:rPr>
          <w:rFonts w:ascii="Arial" w:hAnsi="Arial" w:cs="Arial"/>
          <w:lang w:val="es-CO"/>
        </w:rPr>
      </w:pPr>
    </w:p>
    <w:p w14:paraId="19CD2D2B" w14:textId="77777777" w:rsidR="00464BAB" w:rsidRDefault="00464BAB" w:rsidP="00404382">
      <w:pPr>
        <w:jc w:val="both"/>
        <w:rPr>
          <w:rFonts w:ascii="Arial" w:hAnsi="Arial" w:cs="Arial"/>
          <w:lang w:val="es-CO"/>
        </w:rPr>
      </w:pPr>
    </w:p>
    <w:p w14:paraId="1A01FDAB" w14:textId="77777777" w:rsidR="00464BAB" w:rsidRDefault="00464BAB" w:rsidP="00404382">
      <w:pPr>
        <w:jc w:val="both"/>
        <w:rPr>
          <w:rFonts w:ascii="Arial" w:hAnsi="Arial" w:cs="Arial"/>
          <w:lang w:val="es-CO"/>
        </w:rPr>
      </w:pPr>
    </w:p>
    <w:p w14:paraId="4F95016D" w14:textId="77777777" w:rsidR="00464BAB" w:rsidRDefault="00464BAB" w:rsidP="00404382">
      <w:pPr>
        <w:jc w:val="both"/>
        <w:rPr>
          <w:rFonts w:ascii="Arial" w:hAnsi="Arial" w:cs="Arial"/>
          <w:lang w:val="es-CO"/>
        </w:rPr>
      </w:pPr>
    </w:p>
    <w:p w14:paraId="0569C201" w14:textId="77777777" w:rsidR="00464BAB" w:rsidRDefault="00464BAB" w:rsidP="00404382">
      <w:pPr>
        <w:jc w:val="both"/>
        <w:rPr>
          <w:rFonts w:ascii="Arial" w:hAnsi="Arial" w:cs="Arial"/>
          <w:lang w:val="es-CO"/>
        </w:rPr>
      </w:pPr>
    </w:p>
    <w:p w14:paraId="67574789" w14:textId="77777777" w:rsidR="00464BAB" w:rsidRDefault="00464BAB" w:rsidP="00404382">
      <w:pPr>
        <w:jc w:val="both"/>
        <w:rPr>
          <w:rFonts w:ascii="Arial" w:hAnsi="Arial" w:cs="Arial"/>
          <w:lang w:val="es-CO"/>
        </w:rPr>
      </w:pPr>
    </w:p>
    <w:p w14:paraId="7BC0B31C" w14:textId="77777777" w:rsidR="00464BAB" w:rsidRDefault="00464BAB" w:rsidP="00404382">
      <w:pPr>
        <w:jc w:val="both"/>
        <w:rPr>
          <w:rFonts w:ascii="Arial" w:hAnsi="Arial" w:cs="Arial"/>
          <w:lang w:val="es-CO"/>
        </w:rPr>
      </w:pPr>
    </w:p>
    <w:p w14:paraId="78037796" w14:textId="77777777" w:rsidR="00464BAB" w:rsidRDefault="00464BAB" w:rsidP="00404382">
      <w:pPr>
        <w:jc w:val="both"/>
        <w:rPr>
          <w:rFonts w:ascii="Arial" w:hAnsi="Arial" w:cs="Arial"/>
          <w:lang w:val="es-CO"/>
        </w:rPr>
      </w:pPr>
    </w:p>
    <w:p w14:paraId="4C69EE9E" w14:textId="77777777" w:rsidR="00464BAB" w:rsidRDefault="00464BAB" w:rsidP="00404382">
      <w:pPr>
        <w:jc w:val="both"/>
        <w:rPr>
          <w:rFonts w:ascii="Arial" w:hAnsi="Arial" w:cs="Arial"/>
          <w:lang w:val="es-CO"/>
        </w:rPr>
      </w:pPr>
    </w:p>
    <w:p w14:paraId="28D10423" w14:textId="77777777" w:rsidR="00464BAB" w:rsidRDefault="00464BAB" w:rsidP="00404382">
      <w:pPr>
        <w:jc w:val="both"/>
        <w:rPr>
          <w:rFonts w:ascii="Arial" w:hAnsi="Arial" w:cs="Arial"/>
          <w:lang w:val="es-CO"/>
        </w:rPr>
      </w:pPr>
    </w:p>
    <w:p w14:paraId="74D6FD7A" w14:textId="77777777" w:rsidR="00464BAB" w:rsidRDefault="00464BAB" w:rsidP="00404382">
      <w:pPr>
        <w:jc w:val="both"/>
        <w:rPr>
          <w:rFonts w:ascii="Arial" w:hAnsi="Arial" w:cs="Arial"/>
          <w:lang w:val="es-CO"/>
        </w:rPr>
      </w:pPr>
    </w:p>
    <w:p w14:paraId="4F4E5B42" w14:textId="77777777" w:rsidR="00464BAB" w:rsidRDefault="00464BAB" w:rsidP="00404382">
      <w:pPr>
        <w:jc w:val="both"/>
        <w:rPr>
          <w:rFonts w:ascii="Arial" w:hAnsi="Arial" w:cs="Arial"/>
          <w:lang w:val="es-CO"/>
        </w:rPr>
      </w:pPr>
    </w:p>
    <w:p w14:paraId="56ACAE87" w14:textId="77777777" w:rsidR="00464BAB" w:rsidRDefault="00464BAB" w:rsidP="00404382">
      <w:pPr>
        <w:jc w:val="both"/>
        <w:rPr>
          <w:rFonts w:ascii="Arial" w:hAnsi="Arial" w:cs="Arial"/>
          <w:lang w:val="es-CO"/>
        </w:rPr>
      </w:pPr>
    </w:p>
    <w:p w14:paraId="3A1BDE73" w14:textId="77777777" w:rsidR="00464BAB" w:rsidRDefault="00464BAB" w:rsidP="00404382">
      <w:pPr>
        <w:jc w:val="both"/>
        <w:rPr>
          <w:rFonts w:ascii="Arial" w:hAnsi="Arial" w:cs="Arial"/>
          <w:lang w:val="es-CO"/>
        </w:rPr>
      </w:pPr>
    </w:p>
    <w:p w14:paraId="3E2E8E25" w14:textId="77777777" w:rsidR="00464BAB" w:rsidRDefault="00464BAB" w:rsidP="00404382">
      <w:pPr>
        <w:jc w:val="both"/>
        <w:rPr>
          <w:rFonts w:ascii="Arial" w:hAnsi="Arial" w:cs="Arial"/>
          <w:lang w:val="es-CO"/>
        </w:rPr>
      </w:pPr>
    </w:p>
    <w:p w14:paraId="4D05A366" w14:textId="77777777" w:rsidR="00464BAB" w:rsidRDefault="00464BAB" w:rsidP="00404382">
      <w:pPr>
        <w:jc w:val="both"/>
        <w:rPr>
          <w:rFonts w:ascii="Arial" w:hAnsi="Arial" w:cs="Arial"/>
          <w:lang w:val="es-CO"/>
        </w:rPr>
      </w:pPr>
    </w:p>
    <w:p w14:paraId="6381DD7B" w14:textId="77777777" w:rsidR="00464BAB" w:rsidRDefault="00464BAB" w:rsidP="00404382">
      <w:pPr>
        <w:jc w:val="both"/>
        <w:rPr>
          <w:rFonts w:ascii="Arial" w:hAnsi="Arial" w:cs="Arial"/>
          <w:lang w:val="es-CO"/>
        </w:rPr>
      </w:pPr>
    </w:p>
    <w:p w14:paraId="7EC08E2D" w14:textId="77777777" w:rsidR="00464BAB" w:rsidRDefault="00464BAB" w:rsidP="00404382">
      <w:pPr>
        <w:jc w:val="both"/>
        <w:rPr>
          <w:rFonts w:ascii="Arial" w:hAnsi="Arial" w:cs="Arial"/>
          <w:lang w:val="es-CO"/>
        </w:rPr>
      </w:pPr>
    </w:p>
    <w:p w14:paraId="7DC14B66" w14:textId="77777777" w:rsidR="00464BAB" w:rsidRDefault="00464BAB" w:rsidP="00404382">
      <w:pPr>
        <w:jc w:val="both"/>
        <w:rPr>
          <w:rFonts w:ascii="Arial" w:hAnsi="Arial" w:cs="Arial"/>
          <w:lang w:val="es-CO"/>
        </w:rPr>
      </w:pPr>
    </w:p>
    <w:p w14:paraId="0E27F436" w14:textId="77777777" w:rsidR="00464BAB" w:rsidRDefault="00464BAB" w:rsidP="00404382">
      <w:pPr>
        <w:jc w:val="both"/>
        <w:rPr>
          <w:rFonts w:ascii="Arial" w:hAnsi="Arial" w:cs="Arial"/>
          <w:lang w:val="es-CO"/>
        </w:rPr>
      </w:pPr>
    </w:p>
    <w:p w14:paraId="307D6E3C" w14:textId="3725210B" w:rsidR="00464BAB" w:rsidRDefault="00464BAB" w:rsidP="00F63A0E">
      <w:pPr>
        <w:pStyle w:val="Ttulo1"/>
        <w:numPr>
          <w:ilvl w:val="0"/>
          <w:numId w:val="4"/>
        </w:numPr>
        <w:jc w:val="center"/>
        <w:rPr>
          <w:lang w:val="es-CO"/>
        </w:rPr>
      </w:pPr>
      <w:bookmarkStart w:id="4" w:name="_Toc190071945"/>
      <w:r w:rsidRPr="00464BAB">
        <w:rPr>
          <w:lang w:val="es-CO"/>
        </w:rPr>
        <w:lastRenderedPageBreak/>
        <w:t>INTRODUCCIÓN</w:t>
      </w:r>
      <w:bookmarkEnd w:id="4"/>
    </w:p>
    <w:p w14:paraId="3D24CD1D" w14:textId="77777777" w:rsidR="00D4146E" w:rsidRPr="00D9515F" w:rsidRDefault="00D4146E" w:rsidP="00A12C02">
      <w:pPr>
        <w:jc w:val="both"/>
        <w:rPr>
          <w:rFonts w:ascii="Arial" w:hAnsi="Arial" w:cs="Arial"/>
          <w:color w:val="FF0000"/>
          <w:lang w:val="es-CO"/>
        </w:rPr>
      </w:pPr>
    </w:p>
    <w:p w14:paraId="012EA23C" w14:textId="5BAAA911" w:rsidR="00A12C02" w:rsidRPr="00D9515F" w:rsidRDefault="00A12C02" w:rsidP="00A12C02">
      <w:pPr>
        <w:jc w:val="both"/>
        <w:rPr>
          <w:rFonts w:ascii="Arial" w:hAnsi="Arial" w:cs="Arial"/>
          <w:color w:val="FF0000"/>
          <w:lang w:val="es-CO"/>
        </w:rPr>
      </w:pPr>
      <w:r w:rsidRPr="00D9515F">
        <w:rPr>
          <w:rFonts w:ascii="Arial" w:hAnsi="Arial" w:cs="Arial"/>
          <w:color w:val="FF0000"/>
          <w:lang w:val="es-CO"/>
        </w:rPr>
        <w:t>La introducción de un Plan de Manejo de Tránsito (PMT) debe ofrecer una descripción clara y concisa del propósito del documento, el contexto en el que se aplicará y su relevancia para la planificación y ejecución del evento especial. También debe incluir aspectos clave relacionados con las normativas que lo respaldan y el objetivo principal del PMT, que es garantizar la movilidad y seguridad vial en la zona de influencia.</w:t>
      </w:r>
    </w:p>
    <w:p w14:paraId="751299E1" w14:textId="77777777" w:rsidR="00A12C02" w:rsidRPr="00D9515F" w:rsidRDefault="00A12C02" w:rsidP="00A12C02">
      <w:pPr>
        <w:jc w:val="both"/>
        <w:rPr>
          <w:rFonts w:ascii="Arial" w:hAnsi="Arial" w:cs="Arial"/>
          <w:color w:val="FF0000"/>
          <w:lang w:val="es-CO"/>
        </w:rPr>
      </w:pPr>
    </w:p>
    <w:p w14:paraId="65A654E2" w14:textId="77777777" w:rsidR="00A12C02" w:rsidRPr="00D9515F" w:rsidRDefault="00A12C02" w:rsidP="00A12C02">
      <w:pPr>
        <w:jc w:val="both"/>
        <w:rPr>
          <w:rFonts w:ascii="Arial" w:hAnsi="Arial" w:cs="Arial"/>
          <w:color w:val="FF0000"/>
          <w:lang w:val="es-CO"/>
        </w:rPr>
      </w:pPr>
      <w:r w:rsidRPr="00D9515F">
        <w:rPr>
          <w:rFonts w:ascii="Arial" w:hAnsi="Arial" w:cs="Arial"/>
          <w:color w:val="FF0000"/>
          <w:lang w:val="es-CO"/>
        </w:rPr>
        <w:t>Se recomienda seguir la siguiente estructura:</w:t>
      </w:r>
    </w:p>
    <w:p w14:paraId="39134921" w14:textId="77777777" w:rsidR="00A12C02" w:rsidRPr="00D9515F" w:rsidRDefault="00A12C02" w:rsidP="00A12C02">
      <w:pPr>
        <w:jc w:val="both"/>
        <w:rPr>
          <w:rFonts w:ascii="Arial" w:hAnsi="Arial" w:cs="Arial"/>
          <w:color w:val="FF0000"/>
          <w:lang w:val="es-CO"/>
        </w:rPr>
      </w:pPr>
    </w:p>
    <w:p w14:paraId="33E94776" w14:textId="77777777" w:rsidR="00A12C02" w:rsidRPr="00D9515F" w:rsidRDefault="00A12C02" w:rsidP="00A12C02">
      <w:pPr>
        <w:jc w:val="both"/>
        <w:rPr>
          <w:rFonts w:ascii="Arial" w:hAnsi="Arial" w:cs="Arial"/>
          <w:b/>
          <w:bCs/>
          <w:color w:val="FF0000"/>
          <w:lang w:val="es-CO"/>
        </w:rPr>
      </w:pPr>
      <w:r w:rsidRPr="00D9515F">
        <w:rPr>
          <w:rFonts w:ascii="Arial" w:hAnsi="Arial" w:cs="Arial"/>
          <w:b/>
          <w:bCs/>
          <w:color w:val="FF0000"/>
          <w:lang w:val="es-CO"/>
        </w:rPr>
        <w:t>Primer párrafo</w:t>
      </w:r>
    </w:p>
    <w:p w14:paraId="176756DB" w14:textId="77777777" w:rsidR="00A12C02" w:rsidRPr="00D9515F" w:rsidRDefault="00A12C02" w:rsidP="00A12C02">
      <w:pPr>
        <w:jc w:val="both"/>
        <w:rPr>
          <w:rFonts w:ascii="Arial" w:hAnsi="Arial" w:cs="Arial"/>
          <w:color w:val="FF0000"/>
          <w:lang w:val="es-CO"/>
        </w:rPr>
      </w:pPr>
      <w:r w:rsidRPr="00D9515F">
        <w:rPr>
          <w:rFonts w:ascii="Arial" w:hAnsi="Arial" w:cs="Arial"/>
          <w:color w:val="FF0000"/>
          <w:lang w:val="es-CO"/>
        </w:rPr>
        <w:t>Comience con un contexto general que introduzca al lector en el tema, explicando el propósito del PMT y su utilidad en la gestión de la movilidad durante eventos especiales. Describa brevemente en qué consiste este plan, su finalidad y la necesidad de implementarlo para organizar y garantizar el flujo vehicular y peatonal. Resalte su importancia como herramienta para la seguridad vial, el ordenamiento del tránsito y el cumplimiento normativo, subrayando cómo contribuye a mitigar los efectos negativos en la movilidad.</w:t>
      </w:r>
    </w:p>
    <w:p w14:paraId="727BD2FE" w14:textId="77777777" w:rsidR="00A12C02" w:rsidRPr="00D9515F" w:rsidRDefault="00A12C02" w:rsidP="00A12C02">
      <w:pPr>
        <w:jc w:val="both"/>
        <w:rPr>
          <w:rFonts w:ascii="Arial" w:hAnsi="Arial" w:cs="Arial"/>
          <w:color w:val="FF0000"/>
          <w:lang w:val="es-CO"/>
        </w:rPr>
      </w:pPr>
    </w:p>
    <w:p w14:paraId="135A4666" w14:textId="77777777" w:rsidR="00A12C02" w:rsidRPr="00D9515F" w:rsidRDefault="00A12C02" w:rsidP="00A12C02">
      <w:pPr>
        <w:jc w:val="both"/>
        <w:rPr>
          <w:rFonts w:ascii="Arial" w:hAnsi="Arial" w:cs="Arial"/>
          <w:b/>
          <w:bCs/>
          <w:color w:val="FF0000"/>
          <w:lang w:val="es-CO"/>
        </w:rPr>
      </w:pPr>
      <w:r w:rsidRPr="00D9515F">
        <w:rPr>
          <w:rFonts w:ascii="Arial" w:hAnsi="Arial" w:cs="Arial"/>
          <w:b/>
          <w:bCs/>
          <w:color w:val="FF0000"/>
          <w:lang w:val="es-CO"/>
        </w:rPr>
        <w:t>Segundo párrafo</w:t>
      </w:r>
    </w:p>
    <w:p w14:paraId="094B6EBB" w14:textId="77777777" w:rsidR="00A12C02" w:rsidRPr="00D9515F" w:rsidRDefault="00A12C02" w:rsidP="00A12C02">
      <w:pPr>
        <w:jc w:val="both"/>
        <w:rPr>
          <w:rFonts w:ascii="Arial" w:hAnsi="Arial" w:cs="Arial"/>
          <w:color w:val="FF0000"/>
          <w:lang w:val="es-CO"/>
        </w:rPr>
      </w:pPr>
      <w:r w:rsidRPr="00D9515F">
        <w:rPr>
          <w:rFonts w:ascii="Arial" w:hAnsi="Arial" w:cs="Arial"/>
          <w:color w:val="FF0000"/>
          <w:lang w:val="es-CO"/>
        </w:rPr>
        <w:t>Especifique el contexto particular del evento especial, identificando su naturaleza (cultural, deportivo, comercial, etc.), la ubicación donde se llevará a cabo y el impacto previsto en la movilidad. Destaque la importancia de tomar medidas preventivas que aseguren un tránsito ordenado y seguro. Mencione las disposiciones legales que respaldan estas acciones, como el Manual de Señalización Vial 2024 y otras normativas locales aplicables.</w:t>
      </w:r>
    </w:p>
    <w:p w14:paraId="2DE3ADD6" w14:textId="77777777" w:rsidR="00A12C02" w:rsidRPr="00D9515F" w:rsidRDefault="00A12C02" w:rsidP="00A12C02">
      <w:pPr>
        <w:jc w:val="both"/>
        <w:rPr>
          <w:rFonts w:ascii="Arial" w:hAnsi="Arial" w:cs="Arial"/>
          <w:color w:val="FF0000"/>
          <w:lang w:val="es-CO"/>
        </w:rPr>
      </w:pPr>
    </w:p>
    <w:p w14:paraId="1290C389" w14:textId="77777777" w:rsidR="00A12C02" w:rsidRPr="00D9515F" w:rsidRDefault="00A12C02" w:rsidP="00A12C02">
      <w:pPr>
        <w:jc w:val="both"/>
        <w:rPr>
          <w:rFonts w:ascii="Arial" w:hAnsi="Arial" w:cs="Arial"/>
          <w:b/>
          <w:bCs/>
          <w:color w:val="FF0000"/>
          <w:lang w:val="es-CO"/>
        </w:rPr>
      </w:pPr>
      <w:r w:rsidRPr="00D9515F">
        <w:rPr>
          <w:rFonts w:ascii="Arial" w:hAnsi="Arial" w:cs="Arial"/>
          <w:b/>
          <w:bCs/>
          <w:color w:val="FF0000"/>
          <w:lang w:val="es-CO"/>
        </w:rPr>
        <w:t>Tercer párrafo</w:t>
      </w:r>
    </w:p>
    <w:p w14:paraId="56AA1B9C" w14:textId="77777777" w:rsidR="00A12C02" w:rsidRPr="00D9515F" w:rsidRDefault="00A12C02" w:rsidP="00A12C02">
      <w:pPr>
        <w:jc w:val="both"/>
        <w:rPr>
          <w:rFonts w:ascii="Arial" w:hAnsi="Arial" w:cs="Arial"/>
          <w:color w:val="FF0000"/>
          <w:lang w:val="es-CO"/>
        </w:rPr>
      </w:pPr>
      <w:r w:rsidRPr="00D9515F">
        <w:rPr>
          <w:rFonts w:ascii="Arial" w:hAnsi="Arial" w:cs="Arial"/>
          <w:color w:val="FF0000"/>
          <w:lang w:val="es-CO"/>
        </w:rPr>
        <w:t>Plantee las soluciones propuestas para abordar los problemas identificados, como estrategias de señalización, cronogramas de actividades, análisis de flujos vehiculares y peatonales, y medidas para reducir riesgos. Justifique la relevancia del PMT como una herramienta clave para proteger a los actores viales y mantener la funcionalidad del tránsito. Incluya referencias específicas a las normativas que regulan su implementación, enfatizando el cumplimiento del Manual de Señalización Vial 2024 y otras disposiciones locales.</w:t>
      </w:r>
    </w:p>
    <w:p w14:paraId="56F21C64" w14:textId="77777777" w:rsidR="00A12C02" w:rsidRPr="00D9515F" w:rsidRDefault="00A12C02" w:rsidP="00A12C02">
      <w:pPr>
        <w:jc w:val="both"/>
        <w:rPr>
          <w:rFonts w:ascii="Arial" w:hAnsi="Arial" w:cs="Arial"/>
          <w:color w:val="FF0000"/>
          <w:lang w:val="es-CO"/>
        </w:rPr>
      </w:pPr>
    </w:p>
    <w:p w14:paraId="213817AC" w14:textId="77777777" w:rsidR="00A12C02" w:rsidRPr="00D9515F" w:rsidRDefault="00A12C02" w:rsidP="00A12C02">
      <w:pPr>
        <w:jc w:val="both"/>
        <w:rPr>
          <w:rFonts w:ascii="Arial" w:hAnsi="Arial" w:cs="Arial"/>
          <w:b/>
          <w:bCs/>
          <w:color w:val="FF0000"/>
          <w:lang w:val="es-CO"/>
        </w:rPr>
      </w:pPr>
      <w:r w:rsidRPr="00D9515F">
        <w:rPr>
          <w:rFonts w:ascii="Arial" w:hAnsi="Arial" w:cs="Arial"/>
          <w:b/>
          <w:bCs/>
          <w:color w:val="FF0000"/>
          <w:lang w:val="es-CO"/>
        </w:rPr>
        <w:t>Cuarto párrafo</w:t>
      </w:r>
    </w:p>
    <w:p w14:paraId="12C487DC" w14:textId="7FF0F82C" w:rsidR="00A12C02" w:rsidRPr="00D9515F" w:rsidRDefault="00A12C02" w:rsidP="00A12C02">
      <w:pPr>
        <w:jc w:val="both"/>
        <w:rPr>
          <w:rFonts w:ascii="Arial" w:hAnsi="Arial" w:cs="Arial"/>
          <w:color w:val="FF0000"/>
          <w:lang w:val="es-CO"/>
        </w:rPr>
      </w:pPr>
      <w:r w:rsidRPr="00D9515F">
        <w:rPr>
          <w:rFonts w:ascii="Arial" w:hAnsi="Arial" w:cs="Arial"/>
          <w:color w:val="FF0000"/>
          <w:lang w:val="es-CO"/>
        </w:rPr>
        <w:t>Concluya con un planteamiento que destaque el aporte del PMT para garantizar el éxito del evento especial. Enfatice el compromiso con la comunidad mediante la provisión de herramientas que aseguren una movilidad eficiente, segura y organizada. Reitere cómo el PMT beneficia tanto a los organizadores del evento como a la ciudadanía en general.</w:t>
      </w:r>
    </w:p>
    <w:p w14:paraId="1CF6FA36" w14:textId="75AACE4C" w:rsidR="002E765E" w:rsidRPr="007900F3" w:rsidRDefault="0091414C" w:rsidP="00593A27">
      <w:pPr>
        <w:pStyle w:val="Ttulo1"/>
        <w:numPr>
          <w:ilvl w:val="0"/>
          <w:numId w:val="4"/>
        </w:numPr>
        <w:jc w:val="center"/>
        <w:rPr>
          <w:b w:val="0"/>
          <w:lang w:val="es-CO"/>
        </w:rPr>
      </w:pPr>
      <w:bookmarkStart w:id="5" w:name="_Toc190071946"/>
      <w:r w:rsidRPr="00997E03">
        <w:rPr>
          <w:bCs/>
          <w:lang w:val="es-CO"/>
        </w:rPr>
        <w:lastRenderedPageBreak/>
        <w:t xml:space="preserve">DESCRIPCION </w:t>
      </w:r>
      <w:r w:rsidRPr="007900F3">
        <w:rPr>
          <w:lang w:val="es-CO"/>
        </w:rPr>
        <w:t xml:space="preserve">DEL </w:t>
      </w:r>
      <w:r w:rsidR="006954DD">
        <w:rPr>
          <w:lang w:val="es-CO"/>
        </w:rPr>
        <w:t>EVENTO ESPECIAL PROGRAMBLE</w:t>
      </w:r>
      <w:bookmarkEnd w:id="5"/>
      <w:r w:rsidR="006954DD">
        <w:rPr>
          <w:lang w:val="es-CO"/>
        </w:rPr>
        <w:t xml:space="preserve"> </w:t>
      </w:r>
    </w:p>
    <w:p w14:paraId="310C559D" w14:textId="30F781F3" w:rsidR="003E1E5B" w:rsidRPr="003E1E5B" w:rsidRDefault="002E765E" w:rsidP="003E1E5B">
      <w:pPr>
        <w:pStyle w:val="Ttulo1"/>
        <w:numPr>
          <w:ilvl w:val="1"/>
          <w:numId w:val="4"/>
        </w:numPr>
        <w:rPr>
          <w:bCs/>
          <w:lang w:val="es-CO"/>
        </w:rPr>
      </w:pPr>
      <w:bookmarkStart w:id="6" w:name="_Toc102321244"/>
      <w:bookmarkStart w:id="7" w:name="_Toc102323867"/>
      <w:bookmarkStart w:id="8" w:name="_Toc190071947"/>
      <w:r>
        <w:rPr>
          <w:bCs/>
          <w:lang w:val="es-CO"/>
        </w:rPr>
        <w:t xml:space="preserve">INFORMACIÓN DEL </w:t>
      </w:r>
      <w:bookmarkEnd w:id="6"/>
      <w:bookmarkEnd w:id="7"/>
      <w:r w:rsidR="006954DD">
        <w:rPr>
          <w:bCs/>
          <w:lang w:val="es-CO"/>
        </w:rPr>
        <w:t>EVENTO</w:t>
      </w:r>
      <w:bookmarkEnd w:id="8"/>
    </w:p>
    <w:p w14:paraId="41E04034" w14:textId="77777777" w:rsidR="003E1E5B" w:rsidRDefault="003E1E5B" w:rsidP="003E1E5B">
      <w:pPr>
        <w:pStyle w:val="Contenido"/>
        <w:jc w:val="both"/>
        <w:rPr>
          <w:rFonts w:ascii="Arial" w:hAnsi="Arial" w:cs="Arial"/>
          <w:b w:val="0"/>
          <w:bCs/>
          <w:lang w:val="es-CO"/>
        </w:rPr>
      </w:pPr>
    </w:p>
    <w:p w14:paraId="56D2D4B2" w14:textId="77777777" w:rsidR="00972684" w:rsidRPr="00D9515F" w:rsidRDefault="00972684" w:rsidP="00972684">
      <w:pPr>
        <w:pStyle w:val="Contenido"/>
        <w:jc w:val="both"/>
        <w:rPr>
          <w:rFonts w:ascii="Arial" w:hAnsi="Arial" w:cs="Arial"/>
          <w:b w:val="0"/>
          <w:bCs/>
          <w:color w:val="FF0000"/>
          <w:lang w:val="es-CO"/>
        </w:rPr>
      </w:pPr>
      <w:r w:rsidRPr="00D9515F">
        <w:rPr>
          <w:rFonts w:ascii="Arial" w:hAnsi="Arial" w:cs="Arial"/>
          <w:b w:val="0"/>
          <w:bCs/>
          <w:color w:val="FF0000"/>
          <w:lang w:val="es-CO"/>
        </w:rPr>
        <w:t>En esta sección se debe incluir un resumen detallado con la información esencial del evento, como su nombre, tipo, fecha, horario, ubicación específica y características principales. También es necesario identificar a las personas encargadas de la organización y ejecución, proporcionando sus datos de contacto y roles asignados. Adicionalmente, deben incorporarse otras consideraciones relevantes que permitan contextualizar el evento, como su propósito, el público esperado, y cualquier aspecto logístico o técnico que pueda influir en la planificación del Plan de Manejo de Tránsito (PMT).</w:t>
      </w:r>
    </w:p>
    <w:p w14:paraId="1BDAEC19" w14:textId="77777777" w:rsidR="003E1E5B" w:rsidRDefault="003E1E5B" w:rsidP="001B46B4">
      <w:pPr>
        <w:pStyle w:val="Contenido"/>
        <w:rPr>
          <w:lang w:val="es-CO"/>
        </w:rPr>
      </w:pPr>
    </w:p>
    <w:p w14:paraId="4DE8838D" w14:textId="26AA6E17" w:rsidR="00472A31" w:rsidRPr="006954DD" w:rsidRDefault="00472A31" w:rsidP="00472A31">
      <w:pPr>
        <w:pStyle w:val="Descripcin"/>
        <w:jc w:val="center"/>
        <w:rPr>
          <w:lang w:val="es-CO"/>
        </w:rPr>
      </w:pPr>
      <w:bookmarkStart w:id="9" w:name="_Toc190071977"/>
      <w:r>
        <w:t xml:space="preserve">Tabla </w:t>
      </w:r>
      <w:fldSimple w:instr=" SEQ Tabla \* ARABIC ">
        <w:r w:rsidR="00F70ADA">
          <w:rPr>
            <w:noProof/>
          </w:rPr>
          <w:t>1</w:t>
        </w:r>
      </w:fldSimple>
      <w:r>
        <w:t>. Datos del EEP.</w:t>
      </w:r>
      <w:bookmarkEnd w:id="9"/>
    </w:p>
    <w:tbl>
      <w:tblPr>
        <w:tblStyle w:val="Tablaconcuadrcula"/>
        <w:tblpPr w:leftFromText="141" w:rightFromText="141" w:vertAnchor="text" w:horzAnchor="margin" w:tblpXSpec="center" w:tblpY="74"/>
        <w:tblW w:w="9263" w:type="dxa"/>
        <w:tblLook w:val="04A0" w:firstRow="1" w:lastRow="0" w:firstColumn="1" w:lastColumn="0" w:noHBand="0" w:noVBand="1"/>
      </w:tblPr>
      <w:tblGrid>
        <w:gridCol w:w="3693"/>
        <w:gridCol w:w="5570"/>
      </w:tblGrid>
      <w:tr w:rsidR="00C52206" w:rsidRPr="00D70281" w14:paraId="2705CB58" w14:textId="77777777" w:rsidTr="00007C8E">
        <w:trPr>
          <w:trHeight w:val="355"/>
        </w:trPr>
        <w:tc>
          <w:tcPr>
            <w:tcW w:w="3693" w:type="dxa"/>
            <w:shd w:val="clear" w:color="auto" w:fill="auto"/>
          </w:tcPr>
          <w:p w14:paraId="2940ECDB" w14:textId="6924F1DD" w:rsidR="00C52206" w:rsidRPr="00F3748A" w:rsidRDefault="00C52206" w:rsidP="00B80227">
            <w:pPr>
              <w:jc w:val="center"/>
              <w:rPr>
                <w:rFonts w:ascii="Arial" w:hAnsi="Arial" w:cs="Arial"/>
                <w:b/>
                <w:szCs w:val="24"/>
              </w:rPr>
            </w:pPr>
            <w:bookmarkStart w:id="10" w:name="_Toc102323868"/>
            <w:r>
              <w:rPr>
                <w:rFonts w:ascii="Arial" w:hAnsi="Arial" w:cs="Arial"/>
                <w:b/>
                <w:szCs w:val="24"/>
              </w:rPr>
              <w:t>Empresa</w:t>
            </w:r>
          </w:p>
        </w:tc>
        <w:tc>
          <w:tcPr>
            <w:tcW w:w="5570" w:type="dxa"/>
            <w:shd w:val="clear" w:color="auto" w:fill="auto"/>
          </w:tcPr>
          <w:p w14:paraId="319D2DE2" w14:textId="2088E2F9" w:rsidR="00B80227" w:rsidRPr="00D9515F" w:rsidRDefault="00B80227" w:rsidP="00B80227">
            <w:pPr>
              <w:spacing w:line="259" w:lineRule="auto"/>
              <w:jc w:val="both"/>
              <w:rPr>
                <w:rFonts w:ascii="Arial" w:hAnsi="Arial" w:cs="Arial"/>
                <w:color w:val="FF0000"/>
                <w:szCs w:val="24"/>
              </w:rPr>
            </w:pPr>
            <w:r w:rsidRPr="00D9515F">
              <w:rPr>
                <w:rFonts w:ascii="Arial" w:hAnsi="Arial" w:cs="Arial"/>
                <w:color w:val="FF0000"/>
                <w:szCs w:val="24"/>
              </w:rPr>
              <w:t>Nombre de la empresa XXXX</w:t>
            </w:r>
          </w:p>
          <w:p w14:paraId="3C89C41D" w14:textId="1E65687D" w:rsidR="00B80227" w:rsidRPr="00D9515F" w:rsidRDefault="00B80227" w:rsidP="00B80227">
            <w:pPr>
              <w:spacing w:line="259" w:lineRule="auto"/>
              <w:jc w:val="both"/>
              <w:rPr>
                <w:rFonts w:ascii="Arial" w:hAnsi="Arial" w:cs="Arial"/>
                <w:color w:val="FF0000"/>
                <w:szCs w:val="24"/>
              </w:rPr>
            </w:pPr>
            <w:r w:rsidRPr="00D9515F">
              <w:rPr>
                <w:rFonts w:ascii="Arial" w:hAnsi="Arial" w:cs="Arial"/>
                <w:color w:val="FF0000"/>
                <w:szCs w:val="24"/>
              </w:rPr>
              <w:t>NIT. XXXXX</w:t>
            </w:r>
          </w:p>
          <w:p w14:paraId="735A33E0" w14:textId="47C630FE" w:rsidR="00B80227" w:rsidRPr="00D9515F" w:rsidRDefault="00B80227" w:rsidP="00B80227">
            <w:pPr>
              <w:spacing w:line="259" w:lineRule="auto"/>
              <w:jc w:val="both"/>
              <w:rPr>
                <w:rFonts w:ascii="Arial" w:hAnsi="Arial" w:cs="Arial"/>
                <w:color w:val="FF0000"/>
                <w:szCs w:val="24"/>
              </w:rPr>
            </w:pPr>
            <w:r w:rsidRPr="00D9515F">
              <w:rPr>
                <w:rFonts w:ascii="Arial" w:hAnsi="Arial" w:cs="Arial"/>
                <w:color w:val="FF0000"/>
                <w:szCs w:val="24"/>
              </w:rPr>
              <w:t>CEL: XXXXX</w:t>
            </w:r>
          </w:p>
          <w:p w14:paraId="3ACB5EEF" w14:textId="411D46CF" w:rsidR="00C52206" w:rsidRPr="00D9515F" w:rsidRDefault="00B80227" w:rsidP="00B80227">
            <w:pPr>
              <w:spacing w:line="259" w:lineRule="auto"/>
              <w:jc w:val="both"/>
              <w:rPr>
                <w:rFonts w:ascii="Arial" w:hAnsi="Arial" w:cs="Arial"/>
                <w:color w:val="FF0000"/>
                <w:szCs w:val="24"/>
              </w:rPr>
            </w:pPr>
            <w:r w:rsidRPr="00D9515F">
              <w:rPr>
                <w:rFonts w:ascii="Arial" w:hAnsi="Arial" w:cs="Arial"/>
                <w:color w:val="FF0000"/>
                <w:szCs w:val="24"/>
              </w:rPr>
              <w:t>CORREO: XXXXX</w:t>
            </w:r>
          </w:p>
        </w:tc>
      </w:tr>
      <w:tr w:rsidR="00C52206" w:rsidRPr="00D70281" w14:paraId="5EF4AEC5" w14:textId="77777777" w:rsidTr="00007C8E">
        <w:trPr>
          <w:trHeight w:val="355"/>
        </w:trPr>
        <w:tc>
          <w:tcPr>
            <w:tcW w:w="3693" w:type="dxa"/>
            <w:shd w:val="clear" w:color="auto" w:fill="auto"/>
          </w:tcPr>
          <w:p w14:paraId="15CD11C2" w14:textId="2684185F" w:rsidR="00C52206" w:rsidRDefault="00C52206" w:rsidP="00B80227">
            <w:pPr>
              <w:jc w:val="center"/>
              <w:rPr>
                <w:rFonts w:ascii="Arial" w:hAnsi="Arial" w:cs="Arial"/>
                <w:b/>
                <w:szCs w:val="24"/>
              </w:rPr>
            </w:pPr>
            <w:r w:rsidRPr="00C52206">
              <w:rPr>
                <w:rFonts w:ascii="Arial" w:hAnsi="Arial" w:cs="Arial"/>
                <w:b/>
                <w:szCs w:val="24"/>
              </w:rPr>
              <w:t>Administrador / Representante legal</w:t>
            </w:r>
          </w:p>
        </w:tc>
        <w:tc>
          <w:tcPr>
            <w:tcW w:w="5570" w:type="dxa"/>
            <w:shd w:val="clear" w:color="auto" w:fill="auto"/>
          </w:tcPr>
          <w:p w14:paraId="70F7D218" w14:textId="77777777" w:rsidR="007F7FCB" w:rsidRPr="00D9515F" w:rsidRDefault="007F7FCB" w:rsidP="007F7FCB">
            <w:pPr>
              <w:spacing w:line="259" w:lineRule="auto"/>
              <w:jc w:val="both"/>
              <w:rPr>
                <w:rFonts w:ascii="Arial" w:hAnsi="Arial" w:cs="Arial"/>
                <w:color w:val="FF0000"/>
                <w:szCs w:val="24"/>
              </w:rPr>
            </w:pPr>
            <w:r w:rsidRPr="00D9515F">
              <w:rPr>
                <w:rFonts w:ascii="Arial" w:hAnsi="Arial" w:cs="Arial"/>
                <w:color w:val="FF0000"/>
                <w:szCs w:val="24"/>
              </w:rPr>
              <w:t>NOMBRE: XXXX</w:t>
            </w:r>
          </w:p>
          <w:p w14:paraId="6E43C8C5" w14:textId="77777777" w:rsidR="007F7FCB" w:rsidRPr="00D9515F" w:rsidRDefault="007F7FCB" w:rsidP="007F7FCB">
            <w:pPr>
              <w:spacing w:line="259" w:lineRule="auto"/>
              <w:jc w:val="both"/>
              <w:rPr>
                <w:rFonts w:ascii="Arial" w:hAnsi="Arial" w:cs="Arial"/>
                <w:color w:val="FF0000"/>
                <w:szCs w:val="24"/>
              </w:rPr>
            </w:pPr>
            <w:r w:rsidRPr="00D9515F">
              <w:rPr>
                <w:rFonts w:ascii="Arial" w:hAnsi="Arial" w:cs="Arial"/>
                <w:color w:val="FF0000"/>
                <w:szCs w:val="24"/>
              </w:rPr>
              <w:t>C.C: XXXXX</w:t>
            </w:r>
          </w:p>
          <w:p w14:paraId="397A16B1" w14:textId="77777777" w:rsidR="007F7FCB" w:rsidRPr="00D9515F" w:rsidRDefault="007F7FCB" w:rsidP="007F7FCB">
            <w:pPr>
              <w:spacing w:line="259" w:lineRule="auto"/>
              <w:jc w:val="both"/>
              <w:rPr>
                <w:rFonts w:ascii="Arial" w:hAnsi="Arial" w:cs="Arial"/>
                <w:color w:val="FF0000"/>
                <w:szCs w:val="24"/>
              </w:rPr>
            </w:pPr>
            <w:r w:rsidRPr="00D9515F">
              <w:rPr>
                <w:rFonts w:ascii="Arial" w:hAnsi="Arial" w:cs="Arial"/>
                <w:color w:val="FF0000"/>
                <w:szCs w:val="24"/>
              </w:rPr>
              <w:t>CEL: XXXX</w:t>
            </w:r>
          </w:p>
          <w:p w14:paraId="1BC55826" w14:textId="77777777" w:rsidR="007F7FCB" w:rsidRPr="00D9515F" w:rsidRDefault="007F7FCB" w:rsidP="007F7FCB">
            <w:pPr>
              <w:spacing w:line="259" w:lineRule="auto"/>
              <w:jc w:val="both"/>
              <w:rPr>
                <w:rFonts w:ascii="Arial" w:hAnsi="Arial" w:cs="Arial"/>
                <w:color w:val="FF0000"/>
                <w:szCs w:val="24"/>
              </w:rPr>
            </w:pPr>
            <w:r w:rsidRPr="00D9515F">
              <w:rPr>
                <w:rFonts w:ascii="Arial" w:hAnsi="Arial" w:cs="Arial"/>
                <w:color w:val="FF0000"/>
                <w:szCs w:val="24"/>
              </w:rPr>
              <w:t>Dirección: XXXXX</w:t>
            </w:r>
          </w:p>
          <w:p w14:paraId="772EF187" w14:textId="5EEFFD7F" w:rsidR="00C52206" w:rsidRPr="00D9515F" w:rsidRDefault="007F7FCB" w:rsidP="00B80227">
            <w:pPr>
              <w:spacing w:line="259" w:lineRule="auto"/>
              <w:jc w:val="both"/>
              <w:rPr>
                <w:rFonts w:ascii="Arial" w:hAnsi="Arial" w:cs="Arial"/>
                <w:color w:val="FF0000"/>
                <w:szCs w:val="24"/>
              </w:rPr>
            </w:pPr>
            <w:r w:rsidRPr="00D9515F">
              <w:rPr>
                <w:rFonts w:ascii="Arial" w:hAnsi="Arial" w:cs="Arial"/>
                <w:color w:val="FF0000"/>
                <w:szCs w:val="24"/>
              </w:rPr>
              <w:t>CORREO: XXXXX</w:t>
            </w:r>
          </w:p>
        </w:tc>
      </w:tr>
      <w:tr w:rsidR="00C52206" w:rsidRPr="00D70281" w14:paraId="7AE99D2F" w14:textId="77777777" w:rsidTr="00007C8E">
        <w:trPr>
          <w:trHeight w:val="355"/>
        </w:trPr>
        <w:tc>
          <w:tcPr>
            <w:tcW w:w="3693" w:type="dxa"/>
            <w:shd w:val="clear" w:color="auto" w:fill="auto"/>
          </w:tcPr>
          <w:p w14:paraId="67909FC5" w14:textId="31E551E5" w:rsidR="00C52206" w:rsidRDefault="00C52206" w:rsidP="00B80227">
            <w:pPr>
              <w:jc w:val="center"/>
              <w:rPr>
                <w:rFonts w:ascii="Arial" w:hAnsi="Arial" w:cs="Arial"/>
                <w:b/>
                <w:szCs w:val="24"/>
              </w:rPr>
            </w:pPr>
            <w:r>
              <w:rPr>
                <w:rFonts w:ascii="Arial" w:hAnsi="Arial" w:cs="Arial"/>
                <w:b/>
                <w:szCs w:val="24"/>
              </w:rPr>
              <w:t>Responsable del evento</w:t>
            </w:r>
          </w:p>
        </w:tc>
        <w:tc>
          <w:tcPr>
            <w:tcW w:w="5570" w:type="dxa"/>
            <w:shd w:val="clear" w:color="auto" w:fill="auto"/>
          </w:tcPr>
          <w:p w14:paraId="24C145C3" w14:textId="77777777" w:rsidR="007F7FCB" w:rsidRPr="00D9515F" w:rsidRDefault="007F7FCB" w:rsidP="007F7FCB">
            <w:pPr>
              <w:spacing w:line="259" w:lineRule="auto"/>
              <w:jc w:val="both"/>
              <w:rPr>
                <w:rFonts w:ascii="Arial" w:hAnsi="Arial" w:cs="Arial"/>
                <w:color w:val="FF0000"/>
                <w:szCs w:val="24"/>
              </w:rPr>
            </w:pPr>
            <w:r w:rsidRPr="00D9515F">
              <w:rPr>
                <w:rFonts w:ascii="Arial" w:hAnsi="Arial" w:cs="Arial"/>
                <w:color w:val="FF0000"/>
                <w:szCs w:val="24"/>
              </w:rPr>
              <w:t>Centro Comercial XXXXX</w:t>
            </w:r>
          </w:p>
          <w:p w14:paraId="259E1632" w14:textId="77777777" w:rsidR="007F7FCB" w:rsidRPr="00D9515F" w:rsidRDefault="007F7FCB" w:rsidP="007F7FCB">
            <w:pPr>
              <w:spacing w:line="259" w:lineRule="auto"/>
              <w:jc w:val="both"/>
              <w:rPr>
                <w:rFonts w:ascii="Arial" w:hAnsi="Arial" w:cs="Arial"/>
                <w:color w:val="FF0000"/>
                <w:szCs w:val="24"/>
              </w:rPr>
            </w:pPr>
            <w:r w:rsidRPr="00D9515F">
              <w:rPr>
                <w:rFonts w:ascii="Arial" w:hAnsi="Arial" w:cs="Arial"/>
                <w:color w:val="FF0000"/>
                <w:szCs w:val="24"/>
              </w:rPr>
              <w:t>NIT. XXXX</w:t>
            </w:r>
          </w:p>
          <w:p w14:paraId="3CC63329" w14:textId="77777777" w:rsidR="007F7FCB" w:rsidRPr="00D9515F" w:rsidRDefault="007F7FCB" w:rsidP="007F7FCB">
            <w:pPr>
              <w:spacing w:line="259" w:lineRule="auto"/>
              <w:jc w:val="both"/>
              <w:rPr>
                <w:rFonts w:ascii="Arial" w:hAnsi="Arial" w:cs="Arial"/>
                <w:color w:val="FF0000"/>
                <w:szCs w:val="24"/>
              </w:rPr>
            </w:pPr>
            <w:r w:rsidRPr="00D9515F">
              <w:rPr>
                <w:rFonts w:ascii="Arial" w:hAnsi="Arial" w:cs="Arial"/>
                <w:color w:val="FF0000"/>
                <w:szCs w:val="24"/>
              </w:rPr>
              <w:t>CEL: XXXXX</w:t>
            </w:r>
          </w:p>
          <w:p w14:paraId="1AA5922D" w14:textId="77777777" w:rsidR="007F7FCB" w:rsidRPr="00D9515F" w:rsidRDefault="007F7FCB" w:rsidP="007F7FCB">
            <w:pPr>
              <w:spacing w:line="259" w:lineRule="auto"/>
              <w:jc w:val="both"/>
              <w:rPr>
                <w:rFonts w:ascii="Arial" w:hAnsi="Arial" w:cs="Arial"/>
                <w:color w:val="FF0000"/>
                <w:szCs w:val="24"/>
              </w:rPr>
            </w:pPr>
            <w:r w:rsidRPr="00D9515F">
              <w:rPr>
                <w:rFonts w:ascii="Arial" w:hAnsi="Arial" w:cs="Arial"/>
                <w:color w:val="FF0000"/>
                <w:szCs w:val="24"/>
              </w:rPr>
              <w:t>Dirección: XXXXXX</w:t>
            </w:r>
          </w:p>
          <w:p w14:paraId="324E24E1" w14:textId="37AD6B5E" w:rsidR="00C52206" w:rsidRPr="00D9515F" w:rsidRDefault="007F7FCB" w:rsidP="00B80227">
            <w:pPr>
              <w:spacing w:line="259" w:lineRule="auto"/>
              <w:jc w:val="both"/>
              <w:rPr>
                <w:rFonts w:ascii="Arial" w:hAnsi="Arial" w:cs="Arial"/>
                <w:color w:val="FF0000"/>
                <w:szCs w:val="24"/>
              </w:rPr>
            </w:pPr>
            <w:r w:rsidRPr="00D9515F">
              <w:rPr>
                <w:rFonts w:ascii="Arial" w:hAnsi="Arial" w:cs="Arial"/>
                <w:color w:val="FF0000"/>
                <w:szCs w:val="24"/>
              </w:rPr>
              <w:t>CORREO: XXXXXX</w:t>
            </w:r>
          </w:p>
        </w:tc>
      </w:tr>
      <w:tr w:rsidR="00C52206" w:rsidRPr="00D70281" w14:paraId="0EB551CE" w14:textId="77777777" w:rsidTr="00007C8E">
        <w:trPr>
          <w:trHeight w:val="325"/>
        </w:trPr>
        <w:tc>
          <w:tcPr>
            <w:tcW w:w="3693" w:type="dxa"/>
            <w:shd w:val="clear" w:color="auto" w:fill="auto"/>
          </w:tcPr>
          <w:p w14:paraId="1675CBD0" w14:textId="12EAE8FF" w:rsidR="00C52206" w:rsidRPr="00F3748A" w:rsidRDefault="00C52206" w:rsidP="00B80227">
            <w:pPr>
              <w:jc w:val="center"/>
              <w:rPr>
                <w:rFonts w:ascii="Arial" w:hAnsi="Arial" w:cs="Arial"/>
                <w:b/>
                <w:szCs w:val="24"/>
              </w:rPr>
            </w:pPr>
            <w:r w:rsidRPr="00F3748A">
              <w:rPr>
                <w:rFonts w:ascii="Arial" w:hAnsi="Arial" w:cs="Arial"/>
                <w:b/>
                <w:szCs w:val="24"/>
              </w:rPr>
              <w:t xml:space="preserve">Nombre del </w:t>
            </w:r>
            <w:r>
              <w:rPr>
                <w:rFonts w:ascii="Arial" w:hAnsi="Arial" w:cs="Arial"/>
                <w:b/>
                <w:szCs w:val="24"/>
              </w:rPr>
              <w:t>evento</w:t>
            </w:r>
          </w:p>
        </w:tc>
        <w:tc>
          <w:tcPr>
            <w:tcW w:w="5570" w:type="dxa"/>
            <w:shd w:val="clear" w:color="auto" w:fill="auto"/>
          </w:tcPr>
          <w:p w14:paraId="4018B3C5" w14:textId="1F761E95" w:rsidR="00C52206" w:rsidRPr="00D9515F" w:rsidRDefault="00940987" w:rsidP="00B80227">
            <w:pPr>
              <w:jc w:val="both"/>
              <w:rPr>
                <w:rFonts w:ascii="Arial" w:hAnsi="Arial" w:cs="Arial"/>
                <w:color w:val="FF0000"/>
                <w:szCs w:val="24"/>
              </w:rPr>
            </w:pPr>
            <w:r w:rsidRPr="00D9515F">
              <w:rPr>
                <w:rFonts w:ascii="Arial" w:hAnsi="Arial" w:cs="Arial"/>
                <w:color w:val="FF0000"/>
                <w:szCs w:val="24"/>
              </w:rPr>
              <w:t>EVENTO ESPECIAL PROGRAMABLE “NOMBRE DEL EVENTO”</w:t>
            </w:r>
          </w:p>
        </w:tc>
      </w:tr>
      <w:tr w:rsidR="00C52206" w:rsidRPr="00D70281" w14:paraId="5B7C1DED" w14:textId="77777777" w:rsidTr="00007C8E">
        <w:trPr>
          <w:trHeight w:val="325"/>
        </w:trPr>
        <w:tc>
          <w:tcPr>
            <w:tcW w:w="3693" w:type="dxa"/>
            <w:shd w:val="clear" w:color="auto" w:fill="auto"/>
          </w:tcPr>
          <w:p w14:paraId="40D96721" w14:textId="6A19CE0A" w:rsidR="00C52206" w:rsidRPr="00F3748A" w:rsidRDefault="00C52206" w:rsidP="00B80227">
            <w:pPr>
              <w:jc w:val="center"/>
              <w:rPr>
                <w:rFonts w:ascii="Arial" w:hAnsi="Arial" w:cs="Arial"/>
                <w:b/>
                <w:szCs w:val="24"/>
              </w:rPr>
            </w:pPr>
            <w:r w:rsidRPr="00F3748A">
              <w:rPr>
                <w:rFonts w:ascii="Arial" w:hAnsi="Arial" w:cs="Arial"/>
                <w:b/>
                <w:szCs w:val="24"/>
              </w:rPr>
              <w:t xml:space="preserve">Ubicación del </w:t>
            </w:r>
            <w:r>
              <w:rPr>
                <w:rFonts w:ascii="Arial" w:hAnsi="Arial" w:cs="Arial"/>
                <w:b/>
                <w:szCs w:val="24"/>
              </w:rPr>
              <w:t>evento</w:t>
            </w:r>
          </w:p>
        </w:tc>
        <w:tc>
          <w:tcPr>
            <w:tcW w:w="5570" w:type="dxa"/>
            <w:shd w:val="clear" w:color="auto" w:fill="auto"/>
          </w:tcPr>
          <w:p w14:paraId="6F564403" w14:textId="68060B21" w:rsidR="00C52206" w:rsidRPr="00D9515F" w:rsidRDefault="0008622E" w:rsidP="00B80227">
            <w:pPr>
              <w:jc w:val="both"/>
              <w:rPr>
                <w:rFonts w:ascii="Arial" w:hAnsi="Arial" w:cs="Arial"/>
                <w:color w:val="FF0000"/>
                <w:szCs w:val="24"/>
              </w:rPr>
            </w:pPr>
            <w:r w:rsidRPr="00D9515F">
              <w:rPr>
                <w:rFonts w:ascii="Arial" w:hAnsi="Arial" w:cs="Arial"/>
                <w:color w:val="FF0000"/>
                <w:szCs w:val="24"/>
              </w:rPr>
              <w:t>XXXXXXXXX</w:t>
            </w:r>
          </w:p>
        </w:tc>
      </w:tr>
      <w:tr w:rsidR="00C52206" w:rsidRPr="00D70281" w14:paraId="03944B07" w14:textId="77777777" w:rsidTr="00007C8E">
        <w:trPr>
          <w:trHeight w:val="325"/>
        </w:trPr>
        <w:tc>
          <w:tcPr>
            <w:tcW w:w="3693" w:type="dxa"/>
            <w:shd w:val="clear" w:color="auto" w:fill="auto"/>
          </w:tcPr>
          <w:p w14:paraId="4C0DDCA0" w14:textId="12BFFCC9" w:rsidR="00C52206" w:rsidRPr="00F3748A" w:rsidRDefault="00C52206" w:rsidP="00B80227">
            <w:pPr>
              <w:jc w:val="center"/>
              <w:rPr>
                <w:rFonts w:ascii="Arial" w:hAnsi="Arial" w:cs="Arial"/>
                <w:b/>
                <w:szCs w:val="24"/>
              </w:rPr>
            </w:pPr>
            <w:r w:rsidRPr="00C52206">
              <w:rPr>
                <w:rFonts w:ascii="Arial" w:hAnsi="Arial" w:cs="Arial"/>
                <w:b/>
                <w:szCs w:val="24"/>
              </w:rPr>
              <w:t>Punto de Atención (PAC)</w:t>
            </w:r>
          </w:p>
        </w:tc>
        <w:tc>
          <w:tcPr>
            <w:tcW w:w="5570" w:type="dxa"/>
            <w:shd w:val="clear" w:color="auto" w:fill="auto"/>
          </w:tcPr>
          <w:p w14:paraId="14C3F345" w14:textId="77777777" w:rsidR="008A0BB5" w:rsidRPr="00D9515F" w:rsidRDefault="008A0BB5" w:rsidP="008A0BB5">
            <w:pPr>
              <w:jc w:val="both"/>
              <w:rPr>
                <w:rFonts w:ascii="Arial" w:hAnsi="Arial" w:cs="Arial"/>
                <w:color w:val="FF0000"/>
                <w:szCs w:val="24"/>
              </w:rPr>
            </w:pPr>
            <w:r w:rsidRPr="00D9515F">
              <w:rPr>
                <w:rFonts w:ascii="Arial" w:hAnsi="Arial" w:cs="Arial"/>
                <w:color w:val="FF0000"/>
                <w:szCs w:val="24"/>
              </w:rPr>
              <w:t>Dirección: XXXX</w:t>
            </w:r>
          </w:p>
          <w:p w14:paraId="3C5864A6" w14:textId="77777777" w:rsidR="008A0BB5" w:rsidRPr="00D9515F" w:rsidRDefault="008A0BB5" w:rsidP="008A0BB5">
            <w:pPr>
              <w:jc w:val="both"/>
              <w:rPr>
                <w:rFonts w:ascii="Arial" w:hAnsi="Arial" w:cs="Arial"/>
                <w:color w:val="FF0000"/>
                <w:szCs w:val="24"/>
              </w:rPr>
            </w:pPr>
            <w:r w:rsidRPr="00D9515F">
              <w:rPr>
                <w:rFonts w:ascii="Arial" w:hAnsi="Arial" w:cs="Arial"/>
                <w:color w:val="FF0000"/>
                <w:szCs w:val="24"/>
              </w:rPr>
              <w:t>Correo: XXXX</w:t>
            </w:r>
          </w:p>
          <w:p w14:paraId="4AD5B52D" w14:textId="261A1231" w:rsidR="00C52206" w:rsidRPr="00D9515F" w:rsidRDefault="008A0BB5" w:rsidP="008A0BB5">
            <w:pPr>
              <w:jc w:val="both"/>
              <w:rPr>
                <w:rFonts w:ascii="Arial" w:hAnsi="Arial" w:cs="Arial"/>
                <w:color w:val="FF0000"/>
                <w:szCs w:val="24"/>
              </w:rPr>
            </w:pPr>
            <w:r w:rsidRPr="00D9515F">
              <w:rPr>
                <w:rFonts w:ascii="Arial" w:hAnsi="Arial" w:cs="Arial"/>
                <w:color w:val="FF0000"/>
                <w:szCs w:val="24"/>
              </w:rPr>
              <w:t>Teléfono: XXXX</w:t>
            </w:r>
          </w:p>
        </w:tc>
      </w:tr>
      <w:tr w:rsidR="00B80227" w:rsidRPr="00D70281" w14:paraId="420AE1F9" w14:textId="77777777" w:rsidTr="00007C8E">
        <w:trPr>
          <w:trHeight w:val="325"/>
        </w:trPr>
        <w:tc>
          <w:tcPr>
            <w:tcW w:w="3693" w:type="dxa"/>
            <w:shd w:val="clear" w:color="auto" w:fill="auto"/>
          </w:tcPr>
          <w:p w14:paraId="4F00DA05" w14:textId="40058220" w:rsidR="00B80227" w:rsidRPr="00C52206" w:rsidRDefault="00B80227" w:rsidP="00B80227">
            <w:pPr>
              <w:jc w:val="center"/>
              <w:rPr>
                <w:rFonts w:ascii="Arial" w:hAnsi="Arial" w:cs="Arial"/>
                <w:b/>
                <w:szCs w:val="24"/>
              </w:rPr>
            </w:pPr>
            <w:r>
              <w:rPr>
                <w:rFonts w:ascii="Arial" w:hAnsi="Arial" w:cs="Arial"/>
                <w:b/>
                <w:szCs w:val="24"/>
              </w:rPr>
              <w:t>Duración del evento</w:t>
            </w:r>
          </w:p>
        </w:tc>
        <w:tc>
          <w:tcPr>
            <w:tcW w:w="5570" w:type="dxa"/>
            <w:shd w:val="clear" w:color="auto" w:fill="auto"/>
          </w:tcPr>
          <w:p w14:paraId="6EB8C92E" w14:textId="4CD83527" w:rsidR="00B80227" w:rsidRPr="00D9515F" w:rsidRDefault="00553F48" w:rsidP="00B80227">
            <w:pPr>
              <w:jc w:val="both"/>
              <w:rPr>
                <w:rFonts w:ascii="Arial" w:hAnsi="Arial" w:cs="Arial"/>
                <w:color w:val="FF0000"/>
                <w:szCs w:val="24"/>
              </w:rPr>
            </w:pPr>
            <w:r w:rsidRPr="00D9515F">
              <w:rPr>
                <w:rFonts w:ascii="Arial" w:hAnsi="Arial" w:cs="Arial"/>
                <w:color w:val="FF0000"/>
                <w:szCs w:val="24"/>
              </w:rPr>
              <w:t>XXXXXXXXXX</w:t>
            </w:r>
          </w:p>
        </w:tc>
      </w:tr>
      <w:tr w:rsidR="00C52206" w:rsidRPr="00D70281" w14:paraId="1AF20078" w14:textId="77777777" w:rsidTr="00007C8E">
        <w:trPr>
          <w:trHeight w:val="355"/>
        </w:trPr>
        <w:tc>
          <w:tcPr>
            <w:tcW w:w="3693" w:type="dxa"/>
            <w:shd w:val="clear" w:color="auto" w:fill="auto"/>
          </w:tcPr>
          <w:p w14:paraId="23419C7B" w14:textId="61AA0956" w:rsidR="00C52206" w:rsidRPr="00F3748A" w:rsidRDefault="00C52206" w:rsidP="00B80227">
            <w:pPr>
              <w:jc w:val="center"/>
              <w:rPr>
                <w:rFonts w:ascii="Arial" w:hAnsi="Arial" w:cs="Arial"/>
                <w:b/>
                <w:szCs w:val="24"/>
              </w:rPr>
            </w:pPr>
            <w:r w:rsidRPr="00F3748A">
              <w:rPr>
                <w:rFonts w:ascii="Arial" w:hAnsi="Arial" w:cs="Arial"/>
                <w:b/>
                <w:szCs w:val="24"/>
              </w:rPr>
              <w:t xml:space="preserve">Fecha de inicio </w:t>
            </w:r>
            <w:r>
              <w:rPr>
                <w:rFonts w:ascii="Arial" w:hAnsi="Arial" w:cs="Arial"/>
                <w:b/>
                <w:szCs w:val="24"/>
              </w:rPr>
              <w:t>del evento</w:t>
            </w:r>
          </w:p>
        </w:tc>
        <w:tc>
          <w:tcPr>
            <w:tcW w:w="5570" w:type="dxa"/>
            <w:shd w:val="clear" w:color="auto" w:fill="auto"/>
          </w:tcPr>
          <w:p w14:paraId="271CE7B6" w14:textId="174F259A" w:rsidR="00C52206" w:rsidRPr="00D9515F" w:rsidRDefault="00C52206" w:rsidP="00B80227">
            <w:pPr>
              <w:jc w:val="both"/>
              <w:rPr>
                <w:rFonts w:ascii="Arial" w:hAnsi="Arial" w:cs="Arial"/>
                <w:color w:val="FF0000"/>
                <w:szCs w:val="24"/>
              </w:rPr>
            </w:pPr>
            <w:r w:rsidRPr="00D9515F">
              <w:rPr>
                <w:rFonts w:ascii="Arial" w:hAnsi="Arial" w:cs="Arial"/>
                <w:color w:val="FF0000"/>
                <w:szCs w:val="24"/>
              </w:rPr>
              <w:t>Día/Mes/Año</w:t>
            </w:r>
          </w:p>
        </w:tc>
      </w:tr>
      <w:tr w:rsidR="00C52206" w:rsidRPr="00D70281" w14:paraId="65E7B0FC" w14:textId="77777777" w:rsidTr="00007C8E">
        <w:trPr>
          <w:trHeight w:val="355"/>
        </w:trPr>
        <w:tc>
          <w:tcPr>
            <w:tcW w:w="3693" w:type="dxa"/>
            <w:shd w:val="clear" w:color="auto" w:fill="auto"/>
          </w:tcPr>
          <w:p w14:paraId="757448EA" w14:textId="5598E8DA" w:rsidR="00C52206" w:rsidRPr="00F3748A" w:rsidRDefault="00C52206" w:rsidP="00B80227">
            <w:pPr>
              <w:jc w:val="center"/>
              <w:rPr>
                <w:rFonts w:ascii="Arial" w:hAnsi="Arial" w:cs="Arial"/>
                <w:b/>
                <w:szCs w:val="24"/>
              </w:rPr>
            </w:pPr>
            <w:r w:rsidRPr="00F3748A">
              <w:rPr>
                <w:rFonts w:ascii="Arial" w:hAnsi="Arial" w:cs="Arial"/>
                <w:b/>
                <w:szCs w:val="24"/>
              </w:rPr>
              <w:t xml:space="preserve">Fecha </w:t>
            </w:r>
            <w:r>
              <w:rPr>
                <w:rFonts w:ascii="Arial" w:hAnsi="Arial" w:cs="Arial"/>
                <w:b/>
                <w:szCs w:val="24"/>
              </w:rPr>
              <w:t>Fin del evento</w:t>
            </w:r>
          </w:p>
        </w:tc>
        <w:tc>
          <w:tcPr>
            <w:tcW w:w="5570" w:type="dxa"/>
            <w:shd w:val="clear" w:color="auto" w:fill="auto"/>
          </w:tcPr>
          <w:p w14:paraId="091E2E6D" w14:textId="507D53DC" w:rsidR="00C52206" w:rsidRPr="00D9515F" w:rsidRDefault="00C52206" w:rsidP="00B80227">
            <w:pPr>
              <w:jc w:val="both"/>
              <w:rPr>
                <w:rFonts w:ascii="Arial" w:hAnsi="Arial" w:cs="Arial"/>
                <w:color w:val="FF0000"/>
                <w:szCs w:val="24"/>
              </w:rPr>
            </w:pPr>
            <w:r w:rsidRPr="00D9515F">
              <w:rPr>
                <w:rFonts w:ascii="Arial" w:hAnsi="Arial" w:cs="Arial"/>
                <w:color w:val="FF0000"/>
                <w:szCs w:val="24"/>
              </w:rPr>
              <w:t>Día/Mes/Año</w:t>
            </w:r>
          </w:p>
        </w:tc>
      </w:tr>
      <w:tr w:rsidR="00C52206" w:rsidRPr="00D70281" w14:paraId="67953B86" w14:textId="77777777" w:rsidTr="00007C8E">
        <w:trPr>
          <w:trHeight w:val="355"/>
        </w:trPr>
        <w:tc>
          <w:tcPr>
            <w:tcW w:w="3693" w:type="dxa"/>
            <w:shd w:val="clear" w:color="auto" w:fill="auto"/>
          </w:tcPr>
          <w:p w14:paraId="5551E722" w14:textId="65EB9B7F" w:rsidR="00C52206" w:rsidRPr="00F3748A" w:rsidRDefault="00C52206" w:rsidP="00B80227">
            <w:pPr>
              <w:jc w:val="center"/>
              <w:rPr>
                <w:rFonts w:ascii="Arial" w:hAnsi="Arial" w:cs="Arial"/>
                <w:b/>
                <w:szCs w:val="24"/>
              </w:rPr>
            </w:pPr>
            <w:r>
              <w:rPr>
                <w:rFonts w:ascii="Arial" w:hAnsi="Arial" w:cs="Arial"/>
                <w:b/>
                <w:szCs w:val="24"/>
              </w:rPr>
              <w:t>Hora de inicio del evento</w:t>
            </w:r>
          </w:p>
        </w:tc>
        <w:tc>
          <w:tcPr>
            <w:tcW w:w="5570" w:type="dxa"/>
            <w:shd w:val="clear" w:color="auto" w:fill="auto"/>
          </w:tcPr>
          <w:p w14:paraId="421CD7F2" w14:textId="2477C2C3" w:rsidR="00C52206" w:rsidRPr="00D9515F" w:rsidRDefault="00C52206" w:rsidP="00B80227">
            <w:pPr>
              <w:jc w:val="both"/>
              <w:rPr>
                <w:rFonts w:ascii="Arial" w:hAnsi="Arial" w:cs="Arial"/>
                <w:color w:val="FF0000"/>
                <w:szCs w:val="24"/>
              </w:rPr>
            </w:pPr>
            <w:r w:rsidRPr="00D9515F">
              <w:rPr>
                <w:rFonts w:ascii="Arial" w:hAnsi="Arial" w:cs="Arial"/>
                <w:color w:val="FF0000"/>
                <w:szCs w:val="24"/>
              </w:rPr>
              <w:t>######### a.m. / p.m.</w:t>
            </w:r>
          </w:p>
        </w:tc>
      </w:tr>
      <w:tr w:rsidR="00C52206" w:rsidRPr="00D70281" w14:paraId="2BA9FE00" w14:textId="77777777" w:rsidTr="00007C8E">
        <w:trPr>
          <w:trHeight w:val="325"/>
        </w:trPr>
        <w:tc>
          <w:tcPr>
            <w:tcW w:w="3693" w:type="dxa"/>
            <w:shd w:val="clear" w:color="auto" w:fill="auto"/>
          </w:tcPr>
          <w:p w14:paraId="5108BCC8" w14:textId="1707EAE7" w:rsidR="00C52206" w:rsidRPr="00F3748A" w:rsidRDefault="00C52206" w:rsidP="00B80227">
            <w:pPr>
              <w:jc w:val="center"/>
              <w:rPr>
                <w:rFonts w:ascii="Arial" w:hAnsi="Arial" w:cs="Arial"/>
                <w:b/>
                <w:szCs w:val="24"/>
              </w:rPr>
            </w:pPr>
            <w:r>
              <w:rPr>
                <w:rFonts w:ascii="Arial" w:hAnsi="Arial" w:cs="Arial"/>
                <w:b/>
                <w:szCs w:val="24"/>
              </w:rPr>
              <w:t>Hora Fin del evento</w:t>
            </w:r>
          </w:p>
        </w:tc>
        <w:tc>
          <w:tcPr>
            <w:tcW w:w="5570" w:type="dxa"/>
            <w:shd w:val="clear" w:color="auto" w:fill="auto"/>
          </w:tcPr>
          <w:p w14:paraId="573F1F8B" w14:textId="51FF6D23" w:rsidR="00C52206" w:rsidRPr="00D9515F" w:rsidRDefault="00C52206" w:rsidP="00C52206">
            <w:pPr>
              <w:rPr>
                <w:rFonts w:ascii="Arial" w:hAnsi="Arial" w:cs="Arial"/>
                <w:color w:val="FF0000"/>
                <w:szCs w:val="24"/>
              </w:rPr>
            </w:pPr>
            <w:r w:rsidRPr="00D9515F">
              <w:rPr>
                <w:rFonts w:ascii="Arial" w:hAnsi="Arial" w:cs="Arial"/>
                <w:color w:val="FF0000"/>
                <w:szCs w:val="24"/>
              </w:rPr>
              <w:t>######### a.m. / p.m.</w:t>
            </w:r>
          </w:p>
        </w:tc>
      </w:tr>
      <w:tr w:rsidR="00B80227" w:rsidRPr="00D70281" w14:paraId="005B5887" w14:textId="77777777" w:rsidTr="00007C8E">
        <w:trPr>
          <w:trHeight w:val="325"/>
        </w:trPr>
        <w:tc>
          <w:tcPr>
            <w:tcW w:w="3693" w:type="dxa"/>
            <w:shd w:val="clear" w:color="auto" w:fill="auto"/>
          </w:tcPr>
          <w:p w14:paraId="02255301" w14:textId="3CA47E77" w:rsidR="00B80227" w:rsidRDefault="00B80227" w:rsidP="00B80227">
            <w:pPr>
              <w:jc w:val="center"/>
              <w:rPr>
                <w:rFonts w:ascii="Arial" w:hAnsi="Arial" w:cs="Arial"/>
                <w:b/>
                <w:szCs w:val="24"/>
              </w:rPr>
            </w:pPr>
            <w:r w:rsidRPr="00B80227">
              <w:rPr>
                <w:rFonts w:ascii="Arial" w:hAnsi="Arial" w:cs="Arial"/>
                <w:b/>
                <w:szCs w:val="24"/>
              </w:rPr>
              <w:lastRenderedPageBreak/>
              <w:t>Encargado de la Implementación del Plan de Manejo de Transito</w:t>
            </w:r>
          </w:p>
        </w:tc>
        <w:tc>
          <w:tcPr>
            <w:tcW w:w="5570" w:type="dxa"/>
            <w:shd w:val="clear" w:color="auto" w:fill="auto"/>
          </w:tcPr>
          <w:p w14:paraId="2C756000" w14:textId="77777777" w:rsidR="00406BFB" w:rsidRPr="00D9515F" w:rsidRDefault="00406BFB" w:rsidP="00406BFB">
            <w:pPr>
              <w:rPr>
                <w:rFonts w:ascii="Arial" w:hAnsi="Arial" w:cs="Arial"/>
                <w:color w:val="FF0000"/>
                <w:szCs w:val="24"/>
              </w:rPr>
            </w:pPr>
            <w:r w:rsidRPr="00D9515F">
              <w:rPr>
                <w:rFonts w:ascii="Arial" w:hAnsi="Arial" w:cs="Arial"/>
                <w:color w:val="FF0000"/>
                <w:szCs w:val="24"/>
              </w:rPr>
              <w:t>NOMBRE: XXXX</w:t>
            </w:r>
          </w:p>
          <w:p w14:paraId="2DF0B951" w14:textId="77777777" w:rsidR="00406BFB" w:rsidRPr="00D9515F" w:rsidRDefault="00406BFB" w:rsidP="00406BFB">
            <w:pPr>
              <w:rPr>
                <w:rFonts w:ascii="Arial" w:hAnsi="Arial" w:cs="Arial"/>
                <w:color w:val="FF0000"/>
                <w:szCs w:val="24"/>
              </w:rPr>
            </w:pPr>
            <w:r w:rsidRPr="00D9515F">
              <w:rPr>
                <w:rFonts w:ascii="Arial" w:hAnsi="Arial" w:cs="Arial"/>
                <w:color w:val="FF0000"/>
                <w:szCs w:val="24"/>
              </w:rPr>
              <w:t>C.C: XXXXX</w:t>
            </w:r>
          </w:p>
          <w:p w14:paraId="07021FB0" w14:textId="77777777" w:rsidR="00406BFB" w:rsidRPr="00D9515F" w:rsidRDefault="00406BFB" w:rsidP="00406BFB">
            <w:pPr>
              <w:rPr>
                <w:rFonts w:ascii="Arial" w:hAnsi="Arial" w:cs="Arial"/>
                <w:color w:val="FF0000"/>
                <w:szCs w:val="24"/>
              </w:rPr>
            </w:pPr>
            <w:r w:rsidRPr="00D9515F">
              <w:rPr>
                <w:rFonts w:ascii="Arial" w:hAnsi="Arial" w:cs="Arial"/>
                <w:color w:val="FF0000"/>
                <w:szCs w:val="24"/>
              </w:rPr>
              <w:t>CEL: XXXX</w:t>
            </w:r>
          </w:p>
          <w:p w14:paraId="77864C72" w14:textId="77777777" w:rsidR="00406BFB" w:rsidRPr="00D9515F" w:rsidRDefault="00406BFB" w:rsidP="00406BFB">
            <w:pPr>
              <w:rPr>
                <w:rFonts w:ascii="Arial" w:hAnsi="Arial" w:cs="Arial"/>
                <w:color w:val="FF0000"/>
                <w:szCs w:val="24"/>
              </w:rPr>
            </w:pPr>
            <w:r w:rsidRPr="00D9515F">
              <w:rPr>
                <w:rFonts w:ascii="Arial" w:hAnsi="Arial" w:cs="Arial"/>
                <w:color w:val="FF0000"/>
                <w:szCs w:val="24"/>
              </w:rPr>
              <w:t>Dirección: XXXXX</w:t>
            </w:r>
          </w:p>
          <w:p w14:paraId="6CEDF84B" w14:textId="4DBD06E0" w:rsidR="00B80227" w:rsidRPr="00D9515F" w:rsidRDefault="00406BFB" w:rsidP="00C52206">
            <w:pPr>
              <w:rPr>
                <w:rFonts w:ascii="Arial" w:hAnsi="Arial" w:cs="Arial"/>
                <w:color w:val="FF0000"/>
                <w:szCs w:val="24"/>
              </w:rPr>
            </w:pPr>
            <w:r w:rsidRPr="00D9515F">
              <w:rPr>
                <w:rFonts w:ascii="Arial" w:hAnsi="Arial" w:cs="Arial"/>
                <w:color w:val="FF0000"/>
                <w:szCs w:val="24"/>
              </w:rPr>
              <w:t>CORREO: XXXXX</w:t>
            </w:r>
          </w:p>
        </w:tc>
      </w:tr>
      <w:tr w:rsidR="00B80227" w:rsidRPr="00D70281" w14:paraId="2B5ABB8D" w14:textId="77777777" w:rsidTr="00007C8E">
        <w:trPr>
          <w:trHeight w:val="355"/>
        </w:trPr>
        <w:tc>
          <w:tcPr>
            <w:tcW w:w="3693" w:type="dxa"/>
            <w:shd w:val="clear" w:color="auto" w:fill="auto"/>
          </w:tcPr>
          <w:p w14:paraId="7BB08D1D" w14:textId="30A275E7" w:rsidR="00B80227" w:rsidRPr="00F3748A" w:rsidRDefault="00B80227" w:rsidP="00C52206">
            <w:pPr>
              <w:jc w:val="center"/>
              <w:rPr>
                <w:rFonts w:ascii="Arial" w:hAnsi="Arial" w:cs="Arial"/>
                <w:b/>
                <w:szCs w:val="24"/>
              </w:rPr>
            </w:pPr>
            <w:r>
              <w:rPr>
                <w:rFonts w:ascii="Arial" w:hAnsi="Arial" w:cs="Arial"/>
                <w:b/>
                <w:szCs w:val="24"/>
              </w:rPr>
              <w:t>C</w:t>
            </w:r>
            <w:r w:rsidRPr="00B80227">
              <w:rPr>
                <w:rFonts w:ascii="Arial" w:hAnsi="Arial" w:cs="Arial"/>
                <w:b/>
                <w:szCs w:val="24"/>
              </w:rPr>
              <w:t>ierres totales o parciales</w:t>
            </w:r>
          </w:p>
        </w:tc>
        <w:tc>
          <w:tcPr>
            <w:tcW w:w="5570" w:type="dxa"/>
            <w:shd w:val="clear" w:color="auto" w:fill="auto"/>
          </w:tcPr>
          <w:p w14:paraId="3F228BD2" w14:textId="7978CEBD" w:rsidR="00B80227" w:rsidRPr="00D9515F" w:rsidRDefault="00406BFB" w:rsidP="00C52206">
            <w:pPr>
              <w:jc w:val="both"/>
              <w:rPr>
                <w:rFonts w:ascii="Arial" w:eastAsia="Calibri" w:hAnsi="Arial" w:cs="Arial"/>
                <w:color w:val="FF0000"/>
                <w:szCs w:val="24"/>
              </w:rPr>
            </w:pPr>
            <w:r w:rsidRPr="00D9515F">
              <w:rPr>
                <w:rFonts w:ascii="Arial" w:eastAsia="Calibri" w:hAnsi="Arial" w:cs="Arial"/>
                <w:color w:val="FF0000"/>
                <w:szCs w:val="24"/>
              </w:rPr>
              <w:t>CIERRES TOTALES, PARCIALES y/o NO APLICA</w:t>
            </w:r>
          </w:p>
        </w:tc>
      </w:tr>
      <w:tr w:rsidR="00C52206" w:rsidRPr="00D70281" w14:paraId="2DE253D3" w14:textId="77777777" w:rsidTr="00007C8E">
        <w:trPr>
          <w:trHeight w:val="355"/>
        </w:trPr>
        <w:tc>
          <w:tcPr>
            <w:tcW w:w="3693" w:type="dxa"/>
            <w:shd w:val="clear" w:color="auto" w:fill="auto"/>
          </w:tcPr>
          <w:p w14:paraId="6C1A1D44" w14:textId="77777777" w:rsidR="00C52206" w:rsidRPr="00F3748A" w:rsidRDefault="00C52206" w:rsidP="00C52206">
            <w:pPr>
              <w:jc w:val="center"/>
              <w:rPr>
                <w:rFonts w:ascii="Arial" w:hAnsi="Arial" w:cs="Arial"/>
                <w:b/>
                <w:szCs w:val="24"/>
              </w:rPr>
            </w:pPr>
            <w:r w:rsidRPr="00F3748A">
              <w:rPr>
                <w:rFonts w:ascii="Arial" w:hAnsi="Arial" w:cs="Arial"/>
                <w:b/>
                <w:szCs w:val="24"/>
              </w:rPr>
              <w:t>Información adicional</w:t>
            </w:r>
          </w:p>
        </w:tc>
        <w:tc>
          <w:tcPr>
            <w:tcW w:w="5570" w:type="dxa"/>
            <w:shd w:val="clear" w:color="auto" w:fill="auto"/>
          </w:tcPr>
          <w:p w14:paraId="40E1B4D0" w14:textId="77777777" w:rsidR="00C52206" w:rsidRPr="00F3748A" w:rsidRDefault="00C52206" w:rsidP="00C52206">
            <w:pPr>
              <w:rPr>
                <w:rFonts w:ascii="Arial" w:hAnsi="Arial" w:cs="Arial"/>
                <w:szCs w:val="24"/>
              </w:rPr>
            </w:pPr>
            <w:r w:rsidRPr="00F3748A">
              <w:rPr>
                <w:rFonts w:ascii="Arial" w:hAnsi="Arial" w:cs="Arial"/>
                <w:szCs w:val="24"/>
              </w:rPr>
              <w:t>-</w:t>
            </w:r>
          </w:p>
        </w:tc>
      </w:tr>
    </w:tbl>
    <w:p w14:paraId="3F6A9B01" w14:textId="49CC694A" w:rsidR="00977ECC" w:rsidRDefault="00977ECC" w:rsidP="00977ECC">
      <w:pPr>
        <w:spacing w:after="200"/>
        <w:rPr>
          <w:bCs/>
          <w:lang w:val="es-CO"/>
        </w:rPr>
      </w:pPr>
    </w:p>
    <w:p w14:paraId="41F01738" w14:textId="32B7A94B" w:rsidR="002A315F" w:rsidRDefault="002A315F" w:rsidP="00977ECC">
      <w:pPr>
        <w:spacing w:after="200"/>
        <w:rPr>
          <w:bCs/>
          <w:lang w:val="es-CO"/>
        </w:rPr>
      </w:pPr>
    </w:p>
    <w:p w14:paraId="4D0956FF" w14:textId="77777777" w:rsidR="00FC4189" w:rsidRDefault="00FC4189" w:rsidP="001B46B4">
      <w:pPr>
        <w:pStyle w:val="Contenido"/>
        <w:rPr>
          <w:lang w:val="es-CO"/>
        </w:rPr>
      </w:pPr>
    </w:p>
    <w:p w14:paraId="533434FE" w14:textId="77777777" w:rsidR="00FC4189" w:rsidRDefault="00FC4189" w:rsidP="001B46B4">
      <w:pPr>
        <w:pStyle w:val="Contenido"/>
        <w:rPr>
          <w:lang w:val="es-CO"/>
        </w:rPr>
      </w:pPr>
    </w:p>
    <w:p w14:paraId="6CC4F11A" w14:textId="77777777" w:rsidR="00EE2767" w:rsidRDefault="00EE2767" w:rsidP="001B46B4">
      <w:pPr>
        <w:pStyle w:val="Contenido"/>
        <w:rPr>
          <w:lang w:val="es-CO"/>
        </w:rPr>
      </w:pPr>
    </w:p>
    <w:p w14:paraId="52C2BB8C" w14:textId="77777777" w:rsidR="00EE2767" w:rsidRDefault="00EE2767" w:rsidP="001B46B4">
      <w:pPr>
        <w:pStyle w:val="Contenido"/>
        <w:rPr>
          <w:lang w:val="es-CO"/>
        </w:rPr>
      </w:pPr>
    </w:p>
    <w:p w14:paraId="293ED21A" w14:textId="77777777" w:rsidR="00EE2767" w:rsidRDefault="00EE2767" w:rsidP="001B46B4">
      <w:pPr>
        <w:pStyle w:val="Contenido"/>
        <w:rPr>
          <w:lang w:val="es-CO"/>
        </w:rPr>
      </w:pPr>
    </w:p>
    <w:p w14:paraId="35E1F993" w14:textId="14D11F9D" w:rsidR="00864B61" w:rsidRPr="00CE1B6F" w:rsidRDefault="005F563D" w:rsidP="00CE1B6F">
      <w:pPr>
        <w:pStyle w:val="Ttulo1"/>
        <w:numPr>
          <w:ilvl w:val="1"/>
          <w:numId w:val="4"/>
        </w:numPr>
        <w:rPr>
          <w:bCs/>
          <w:lang w:val="es-CO"/>
        </w:rPr>
      </w:pPr>
      <w:bookmarkStart w:id="11" w:name="_Toc190071948"/>
      <w:r>
        <w:rPr>
          <w:bCs/>
          <w:lang w:val="es-CO"/>
        </w:rPr>
        <w:t xml:space="preserve">OBJETIVOS DEL </w:t>
      </w:r>
      <w:r w:rsidR="001F2EB6">
        <w:rPr>
          <w:bCs/>
          <w:lang w:val="es-CO"/>
        </w:rPr>
        <w:t>EVENTO ESPECIAL PROGRAMABLE</w:t>
      </w:r>
      <w:bookmarkEnd w:id="11"/>
    </w:p>
    <w:p w14:paraId="44D2DBF1" w14:textId="77777777" w:rsidR="00BF1B09" w:rsidRDefault="00BF1B09" w:rsidP="006D7371">
      <w:pPr>
        <w:jc w:val="both"/>
        <w:rPr>
          <w:rFonts w:ascii="Arial" w:hAnsi="Arial" w:cs="Arial"/>
          <w:color w:val="FF0000"/>
          <w:lang w:val="es-CO"/>
        </w:rPr>
      </w:pPr>
    </w:p>
    <w:p w14:paraId="2E588BCE" w14:textId="52CAB01B" w:rsidR="00754447" w:rsidRPr="00F63A0E" w:rsidRDefault="00F63A0E" w:rsidP="006D7371">
      <w:pPr>
        <w:jc w:val="both"/>
        <w:rPr>
          <w:rFonts w:ascii="Arial" w:hAnsi="Arial" w:cs="Arial"/>
          <w:lang w:val="es-CO"/>
        </w:rPr>
      </w:pPr>
      <w:r w:rsidRPr="00F63A0E">
        <w:rPr>
          <w:rFonts w:ascii="Arial" w:hAnsi="Arial" w:cs="Arial"/>
          <w:color w:val="FF0000"/>
          <w:lang w:val="es-CO"/>
        </w:rPr>
        <w:t xml:space="preserve">Verbo en infinitivo ar </w:t>
      </w:r>
      <w:proofErr w:type="spellStart"/>
      <w:r w:rsidRPr="00F63A0E">
        <w:rPr>
          <w:rFonts w:ascii="Arial" w:hAnsi="Arial" w:cs="Arial"/>
          <w:color w:val="FF0000"/>
          <w:lang w:val="es-CO"/>
        </w:rPr>
        <w:t>er</w:t>
      </w:r>
      <w:proofErr w:type="spellEnd"/>
      <w:r w:rsidRPr="00F63A0E">
        <w:rPr>
          <w:rFonts w:ascii="Arial" w:hAnsi="Arial" w:cs="Arial"/>
          <w:color w:val="FF0000"/>
          <w:lang w:val="es-CO"/>
        </w:rPr>
        <w:t xml:space="preserve"> ir </w:t>
      </w:r>
      <w:proofErr w:type="spellStart"/>
      <w:r w:rsidRPr="00F63A0E">
        <w:rPr>
          <w:rFonts w:ascii="Arial" w:hAnsi="Arial" w:cs="Arial"/>
          <w:color w:val="FF0000"/>
          <w:lang w:val="es-CO"/>
        </w:rPr>
        <w:t>or</w:t>
      </w:r>
      <w:proofErr w:type="spellEnd"/>
      <w:r w:rsidRPr="00F63A0E">
        <w:rPr>
          <w:rFonts w:ascii="Arial" w:hAnsi="Arial" w:cs="Arial"/>
          <w:color w:val="FF0000"/>
          <w:lang w:val="es-CO"/>
        </w:rPr>
        <w:t xml:space="preserve"> + sustantivo + complemento.</w:t>
      </w:r>
    </w:p>
    <w:p w14:paraId="019F0849" w14:textId="77777777" w:rsidR="006D7371" w:rsidRDefault="006D7371" w:rsidP="006D7371">
      <w:pPr>
        <w:jc w:val="both"/>
        <w:rPr>
          <w:rFonts w:ascii="Arial" w:hAnsi="Arial" w:cs="Arial"/>
          <w:color w:val="FF0000"/>
          <w:lang w:val="es-CO"/>
        </w:rPr>
      </w:pPr>
    </w:p>
    <w:p w14:paraId="1B7ABCCF" w14:textId="3DE77DA7" w:rsidR="00F63A0E" w:rsidRPr="00912D78" w:rsidRDefault="00F63A0E" w:rsidP="008A58A2">
      <w:pPr>
        <w:pStyle w:val="Ttulo1"/>
        <w:numPr>
          <w:ilvl w:val="2"/>
          <w:numId w:val="4"/>
        </w:numPr>
        <w:rPr>
          <w:lang w:val="es-CO"/>
        </w:rPr>
      </w:pPr>
      <w:bookmarkStart w:id="12" w:name="_Toc190071949"/>
      <w:r w:rsidRPr="00912D78">
        <w:rPr>
          <w:lang w:val="es-CO"/>
        </w:rPr>
        <w:t>OBJETIVO GENERAL</w:t>
      </w:r>
      <w:bookmarkEnd w:id="12"/>
    </w:p>
    <w:p w14:paraId="6D1A6027" w14:textId="77777777" w:rsidR="00F63A0E" w:rsidRPr="00F63A0E" w:rsidRDefault="00F63A0E" w:rsidP="00F63A0E">
      <w:pPr>
        <w:jc w:val="both"/>
        <w:rPr>
          <w:rFonts w:ascii="Arial" w:hAnsi="Arial" w:cs="Arial"/>
          <w:color w:val="FF0000"/>
          <w:lang w:val="es-CO"/>
        </w:rPr>
      </w:pPr>
    </w:p>
    <w:p w14:paraId="4D21BCFE" w14:textId="23FEC062" w:rsidR="0062070A" w:rsidRPr="00D9515F" w:rsidRDefault="0062070A" w:rsidP="0062070A">
      <w:pPr>
        <w:jc w:val="both"/>
        <w:rPr>
          <w:rFonts w:ascii="Arial" w:hAnsi="Arial" w:cs="Arial"/>
          <w:color w:val="FF0000"/>
          <w:lang w:val="es-CO"/>
        </w:rPr>
      </w:pPr>
      <w:r w:rsidRPr="00D9515F">
        <w:rPr>
          <w:rFonts w:ascii="Arial" w:hAnsi="Arial" w:cs="Arial"/>
          <w:color w:val="FF0000"/>
          <w:lang w:val="es-CO"/>
        </w:rPr>
        <w:t>Debe estar alineado con el problema planteado, centrado en mitigar los impactos generados por la realización de eventos especiales. Esto abarca la garantía de una movilidad segura para todos los usuarios de la vía, incluyendo vehículos motorizados, no motorizados y peatones. Además, su alcance debe ser más amplio que el de los objetivos específicos, proporcionando una visión integral y estratégica.</w:t>
      </w:r>
    </w:p>
    <w:p w14:paraId="125E1135" w14:textId="77777777" w:rsidR="00F63A0E" w:rsidRPr="00F63A0E" w:rsidRDefault="00F63A0E" w:rsidP="00F63A0E">
      <w:pPr>
        <w:jc w:val="both"/>
        <w:rPr>
          <w:rFonts w:ascii="Arial" w:hAnsi="Arial" w:cs="Arial"/>
          <w:color w:val="FF0000"/>
          <w:lang w:val="es-CO"/>
        </w:rPr>
      </w:pPr>
    </w:p>
    <w:p w14:paraId="3DC6DBEC" w14:textId="09CC7B84" w:rsidR="00F63A0E" w:rsidRPr="00912D78" w:rsidRDefault="00F63A0E" w:rsidP="008A58A2">
      <w:pPr>
        <w:pStyle w:val="Ttulo1"/>
        <w:numPr>
          <w:ilvl w:val="2"/>
          <w:numId w:val="4"/>
        </w:numPr>
        <w:rPr>
          <w:lang w:val="es-CO"/>
        </w:rPr>
      </w:pPr>
      <w:bookmarkStart w:id="13" w:name="_Toc190071950"/>
      <w:r w:rsidRPr="00912D78">
        <w:rPr>
          <w:lang w:val="es-CO"/>
        </w:rPr>
        <w:t>OBJETIVOS ESPECÍFICOS</w:t>
      </w:r>
      <w:bookmarkEnd w:id="13"/>
    </w:p>
    <w:p w14:paraId="10EFB305" w14:textId="77777777" w:rsidR="00F63A0E" w:rsidRDefault="00F63A0E" w:rsidP="00F63A0E">
      <w:pPr>
        <w:jc w:val="both"/>
        <w:rPr>
          <w:rFonts w:ascii="Arial" w:hAnsi="Arial" w:cs="Arial"/>
          <w:color w:val="FF0000"/>
          <w:lang w:val="es-CO"/>
        </w:rPr>
      </w:pPr>
    </w:p>
    <w:p w14:paraId="662145CD" w14:textId="7A25030B" w:rsidR="00912D78" w:rsidRPr="00D9515F" w:rsidRDefault="00912D78" w:rsidP="00912D78">
      <w:pPr>
        <w:jc w:val="both"/>
        <w:rPr>
          <w:rFonts w:ascii="Arial" w:hAnsi="Arial" w:cs="Arial"/>
          <w:color w:val="FF0000"/>
          <w:lang w:val="es-CO"/>
        </w:rPr>
      </w:pPr>
      <w:r w:rsidRPr="00D9515F">
        <w:rPr>
          <w:rFonts w:ascii="Arial" w:hAnsi="Arial" w:cs="Arial"/>
          <w:color w:val="FF0000"/>
          <w:lang w:val="es-CO"/>
        </w:rPr>
        <w:t>Los objetivos específicos son metas concretas y puntuales que, en conjunto, contribuyen al cumplimiento del objetivo general. Estas metas no deben confundirse con actividades operativas, sino que deben enfocarse en resultados medibles y alineados con el propósito principal del Plan de Manejo de Tránsito (PMT). Entre los objetivos específicos pueden incluirse aspectos como: garantizar el cumplimiento continuo del PMT, minimizar las obstrucciones al tránsito de vehículos y peatones, asegurar la correcta demarcación y uso de dispositivos de señalización, promover la adecuada difusión del evento para garantizar la seguridad vial, entre otros.</w:t>
      </w:r>
    </w:p>
    <w:p w14:paraId="731F3E65" w14:textId="77777777" w:rsidR="00F63A0E" w:rsidRPr="00D9515F" w:rsidRDefault="00F63A0E" w:rsidP="006D7371">
      <w:pPr>
        <w:jc w:val="both"/>
        <w:rPr>
          <w:rFonts w:ascii="Arial" w:hAnsi="Arial" w:cs="Arial"/>
          <w:color w:val="FF0000"/>
          <w:lang w:val="es-CO"/>
        </w:rPr>
      </w:pPr>
    </w:p>
    <w:p w14:paraId="0C3DED73" w14:textId="2EA1C3D6" w:rsidR="007D7C92" w:rsidRPr="007D7C92" w:rsidRDefault="002E765E" w:rsidP="007D7C92">
      <w:pPr>
        <w:pStyle w:val="Ttulo1"/>
        <w:numPr>
          <w:ilvl w:val="1"/>
          <w:numId w:val="4"/>
        </w:numPr>
        <w:rPr>
          <w:bCs/>
          <w:lang w:val="es-CO"/>
        </w:rPr>
      </w:pPr>
      <w:bookmarkStart w:id="14" w:name="_Toc190071951"/>
      <w:r>
        <w:rPr>
          <w:bCs/>
          <w:lang w:val="es-CO"/>
        </w:rPr>
        <w:t xml:space="preserve">DESCRIPCIÓN </w:t>
      </w:r>
      <w:bookmarkEnd w:id="10"/>
      <w:r w:rsidR="003E0702">
        <w:rPr>
          <w:bCs/>
          <w:lang w:val="es-CO"/>
        </w:rPr>
        <w:t>DEL EVENTO</w:t>
      </w:r>
      <w:bookmarkEnd w:id="14"/>
    </w:p>
    <w:p w14:paraId="2C32E118" w14:textId="77777777" w:rsidR="007D7C92" w:rsidRDefault="007D7C92" w:rsidP="007D7C92">
      <w:pPr>
        <w:jc w:val="both"/>
        <w:rPr>
          <w:rFonts w:ascii="Arial" w:hAnsi="Arial" w:cs="Arial"/>
          <w:lang w:val="es-CO"/>
        </w:rPr>
      </w:pPr>
    </w:p>
    <w:p w14:paraId="1B1B8C28" w14:textId="0EE2C1D6" w:rsidR="007D7C92" w:rsidRPr="00D9515F" w:rsidRDefault="007D7C92" w:rsidP="007D7C92">
      <w:pPr>
        <w:jc w:val="both"/>
        <w:rPr>
          <w:rFonts w:ascii="Arial" w:hAnsi="Arial" w:cs="Arial"/>
          <w:color w:val="FF0000"/>
          <w:lang w:val="es-CO"/>
        </w:rPr>
      </w:pPr>
      <w:r w:rsidRPr="00D9515F">
        <w:rPr>
          <w:rFonts w:ascii="Arial" w:hAnsi="Arial" w:cs="Arial"/>
          <w:color w:val="FF0000"/>
          <w:lang w:val="es-CO"/>
        </w:rPr>
        <w:t xml:space="preserve">En esta sección debe presentarse una descripción detallada del evento especial, especificando su naturaleza y en qué consistirá. Es importante incluir la duración total del evento, indicando </w:t>
      </w:r>
      <w:r w:rsidRPr="00D9515F">
        <w:rPr>
          <w:rFonts w:ascii="Arial" w:hAnsi="Arial" w:cs="Arial"/>
          <w:color w:val="FF0000"/>
          <w:lang w:val="es-CO"/>
        </w:rPr>
        <w:lastRenderedPageBreak/>
        <w:t>claramente los días, meses u horas que abarcará. Se recomienda adjuntar un cronograma o programación para una mejor visualización. Además, debe señalarse si el evento requerirá el uso de vehículos especiales que necesiten ocupar espacio en la vía pública, lo cual podría generar la necesidad de cierres parciales o totales.</w:t>
      </w:r>
    </w:p>
    <w:p w14:paraId="0ADCA6E3" w14:textId="77777777" w:rsidR="007D7C92" w:rsidRPr="00D9515F" w:rsidRDefault="007D7C92" w:rsidP="007D7C92">
      <w:pPr>
        <w:jc w:val="both"/>
        <w:rPr>
          <w:rFonts w:ascii="Arial" w:hAnsi="Arial" w:cs="Arial"/>
          <w:color w:val="FF0000"/>
          <w:lang w:val="es-CO"/>
        </w:rPr>
      </w:pPr>
    </w:p>
    <w:p w14:paraId="460B94F5" w14:textId="154C64F9" w:rsidR="007D7C92" w:rsidRPr="00D9515F" w:rsidRDefault="007D7C92" w:rsidP="007D7C92">
      <w:pPr>
        <w:jc w:val="both"/>
        <w:rPr>
          <w:rFonts w:ascii="Arial" w:hAnsi="Arial" w:cs="Arial"/>
          <w:color w:val="FF0000"/>
          <w:lang w:val="es-CO"/>
        </w:rPr>
      </w:pPr>
      <w:r w:rsidRPr="00D9515F">
        <w:rPr>
          <w:rFonts w:ascii="Arial" w:hAnsi="Arial" w:cs="Arial"/>
          <w:color w:val="FF0000"/>
          <w:lang w:val="es-CO"/>
        </w:rPr>
        <w:t>También es fundamental identificar las áreas donde se desarrollará el evento, especificando si se llevará a cabo en espacios internos o si involucrará zonas externas, como andenes, antejardines u otras áreas públicas. En este caso, se sugiere adjuntar planos esquemáticos y/o a escala que detallen las ubicaciones exactas de las actividades o elementos relacionados con el evento. Esta información permitirá una adecuada planificación y ejecución del Plan de Manejo de Tránsito (PMT).</w:t>
      </w:r>
    </w:p>
    <w:p w14:paraId="231243B5" w14:textId="77777777" w:rsidR="008D46E6" w:rsidRPr="008D46E6" w:rsidRDefault="008D46E6" w:rsidP="007D7C92">
      <w:pPr>
        <w:jc w:val="both"/>
        <w:rPr>
          <w:rFonts w:ascii="Arial" w:hAnsi="Arial" w:cs="Arial"/>
          <w:lang w:val="es-CO"/>
        </w:rPr>
      </w:pPr>
    </w:p>
    <w:p w14:paraId="00A0759E" w14:textId="73CB08EB" w:rsidR="007D7C92" w:rsidRPr="007D7C92" w:rsidRDefault="007D7C92" w:rsidP="00B8023A">
      <w:pPr>
        <w:pStyle w:val="Ttulo1"/>
        <w:numPr>
          <w:ilvl w:val="2"/>
          <w:numId w:val="4"/>
        </w:numPr>
        <w:rPr>
          <w:lang w:val="es-CO"/>
        </w:rPr>
      </w:pPr>
      <w:bookmarkStart w:id="15" w:name="_Toc190071952"/>
      <w:r w:rsidRPr="007D7C92">
        <w:rPr>
          <w:lang w:val="es-CO"/>
        </w:rPr>
        <w:t>CRONOGRAMA DE ACTIVIDADES</w:t>
      </w:r>
      <w:bookmarkEnd w:id="15"/>
    </w:p>
    <w:p w14:paraId="04734E7D" w14:textId="77777777" w:rsidR="007D7C92" w:rsidRPr="00D9515F" w:rsidRDefault="007D7C92" w:rsidP="007D7C92">
      <w:pPr>
        <w:rPr>
          <w:rFonts w:ascii="Arial" w:hAnsi="Arial" w:cs="Arial"/>
          <w:color w:val="FF0000"/>
          <w:lang w:val="es-CO"/>
        </w:rPr>
      </w:pPr>
    </w:p>
    <w:p w14:paraId="3F8A8BE3" w14:textId="0047DED8" w:rsidR="005F06DA" w:rsidRPr="00D9515F" w:rsidRDefault="007D7C92" w:rsidP="00B8023A">
      <w:pPr>
        <w:rPr>
          <w:rFonts w:ascii="Arial" w:hAnsi="Arial" w:cs="Arial"/>
          <w:color w:val="FF0000"/>
          <w:lang w:val="es-CO"/>
        </w:rPr>
      </w:pPr>
      <w:r w:rsidRPr="00D9515F">
        <w:rPr>
          <w:rFonts w:ascii="Arial" w:hAnsi="Arial" w:cs="Arial"/>
          <w:color w:val="FF0000"/>
          <w:lang w:val="es-CO"/>
        </w:rPr>
        <w:t>En esta sección se debe incluir un cronograma que detalle la programación de los eventos especiales, especificando las actividades previstas y su duración.</w:t>
      </w:r>
    </w:p>
    <w:p w14:paraId="5ED0A916" w14:textId="77777777" w:rsidR="006D7371" w:rsidRDefault="006D7371" w:rsidP="006D7371">
      <w:pPr>
        <w:jc w:val="both"/>
        <w:rPr>
          <w:rFonts w:ascii="Arial" w:hAnsi="Arial" w:cs="Arial"/>
          <w:color w:val="FF0000"/>
          <w:lang w:val="es-CO"/>
        </w:rPr>
      </w:pPr>
    </w:p>
    <w:p w14:paraId="24B23853" w14:textId="59790990" w:rsidR="002E765E" w:rsidRPr="004B52C3" w:rsidRDefault="002E765E" w:rsidP="00593A27">
      <w:pPr>
        <w:pStyle w:val="Ttulo1"/>
        <w:numPr>
          <w:ilvl w:val="1"/>
          <w:numId w:val="4"/>
        </w:numPr>
        <w:rPr>
          <w:bCs/>
          <w:lang w:val="es-CO"/>
        </w:rPr>
      </w:pPr>
      <w:bookmarkStart w:id="16" w:name="_Toc102323869"/>
      <w:bookmarkStart w:id="17" w:name="_Toc190071953"/>
      <w:r w:rsidRPr="004B52C3">
        <w:rPr>
          <w:bCs/>
          <w:lang w:val="es-CO"/>
        </w:rPr>
        <w:t xml:space="preserve">LOCALIZACIÓN DEL </w:t>
      </w:r>
      <w:r w:rsidR="0045629E">
        <w:rPr>
          <w:bCs/>
          <w:lang w:val="es-CO"/>
        </w:rPr>
        <w:t>EVENTO</w:t>
      </w:r>
      <w:r w:rsidRPr="004B52C3">
        <w:rPr>
          <w:bCs/>
          <w:lang w:val="es-CO"/>
        </w:rPr>
        <w:t>.</w:t>
      </w:r>
      <w:bookmarkEnd w:id="16"/>
      <w:bookmarkEnd w:id="17"/>
    </w:p>
    <w:p w14:paraId="42C46F98" w14:textId="3DC0CD90" w:rsidR="009B3C37" w:rsidRDefault="009B3C37" w:rsidP="000F3773">
      <w:pPr>
        <w:jc w:val="both"/>
        <w:rPr>
          <w:rFonts w:ascii="Arial" w:hAnsi="Arial" w:cs="Arial"/>
          <w:color w:val="FF0000"/>
          <w:lang w:val="es-CO"/>
        </w:rPr>
      </w:pPr>
    </w:p>
    <w:p w14:paraId="17CEE430" w14:textId="77777777" w:rsidR="00B8023A" w:rsidRPr="00D9515F" w:rsidRDefault="00B8023A" w:rsidP="00B8023A">
      <w:pPr>
        <w:jc w:val="both"/>
        <w:rPr>
          <w:rFonts w:ascii="Arial" w:hAnsi="Arial" w:cs="Arial"/>
          <w:color w:val="FF0000"/>
          <w:lang w:val="es-CO"/>
        </w:rPr>
      </w:pPr>
      <w:r w:rsidRPr="00D9515F">
        <w:rPr>
          <w:rFonts w:ascii="Arial" w:hAnsi="Arial" w:cs="Arial"/>
          <w:color w:val="FF0000"/>
          <w:lang w:val="es-CO"/>
        </w:rPr>
        <w:t>En esta sección se debe detallar la ubicación geográfica y logística del evento especial programado. Es imprescindible georreferenciar con precisión el lugar, incluyendo información clave como el barrio, la comuna, la nomenclatura y la dirección exacta.</w:t>
      </w:r>
    </w:p>
    <w:p w14:paraId="7714D6F5" w14:textId="77777777" w:rsidR="00B8023A" w:rsidRPr="00D9515F" w:rsidRDefault="00B8023A" w:rsidP="00B8023A">
      <w:pPr>
        <w:jc w:val="both"/>
        <w:rPr>
          <w:rFonts w:ascii="Arial" w:hAnsi="Arial" w:cs="Arial"/>
          <w:color w:val="FF0000"/>
          <w:lang w:val="es-CO"/>
        </w:rPr>
      </w:pPr>
    </w:p>
    <w:p w14:paraId="1896B64B" w14:textId="73321E05" w:rsidR="00F311C1" w:rsidRPr="00D9515F" w:rsidRDefault="00B8023A" w:rsidP="005627C6">
      <w:pPr>
        <w:jc w:val="both"/>
        <w:rPr>
          <w:rFonts w:ascii="Arial" w:hAnsi="Arial" w:cs="Arial"/>
          <w:color w:val="FF0000"/>
          <w:lang w:val="es-CO"/>
        </w:rPr>
      </w:pPr>
      <w:r w:rsidRPr="00D9515F">
        <w:rPr>
          <w:rFonts w:ascii="Arial" w:hAnsi="Arial" w:cs="Arial"/>
          <w:color w:val="FF0000"/>
          <w:lang w:val="es-CO"/>
        </w:rPr>
        <w:t>Además, se debe incorporar un esquema visual o mapa que georreferencie claramente la ubicación del evento.</w:t>
      </w:r>
      <w:r w:rsidR="003227A5" w:rsidRPr="00D9515F">
        <w:rPr>
          <w:rFonts w:ascii="Arial" w:hAnsi="Arial" w:cs="Arial"/>
          <w:color w:val="FF0000"/>
          <w:lang w:val="es-CO"/>
        </w:rPr>
        <w:t xml:space="preserve"> Este esquema debe facilitar la identificación del entorno y resaltar los sectores cercanos que podrían generar un impacto significativo en el tráfico</w:t>
      </w:r>
      <w:r w:rsidR="005627C6" w:rsidRPr="00D9515F">
        <w:rPr>
          <w:rFonts w:ascii="Arial" w:hAnsi="Arial" w:cs="Arial"/>
          <w:color w:val="FF0000"/>
          <w:lang w:val="es-CO"/>
        </w:rPr>
        <w:t>, generando un posible incremento en el volumen vehicular dentro de la zona de influencia directa o indirecta del evento especial programado. Entre estos sectores se incluyen áreas educativas, instalaciones de salud, centros de culto o religiosos, espacios recreativos, parques, grandes superficies comerciales, industriales u otros eventos en desarrollo, entre otros que se consideren relevantes. Además, es importante describir las estructuras o lugares cercanos, complementando la información con imágenes representativas, las cuales deben citarse correctamente según las normas APA.</w:t>
      </w:r>
    </w:p>
    <w:p w14:paraId="0253CCEC" w14:textId="5490E3FC" w:rsidR="00130AB3" w:rsidRDefault="00130AB3" w:rsidP="00130AB3">
      <w:pPr>
        <w:pStyle w:val="Descripcin"/>
        <w:keepNext/>
        <w:jc w:val="center"/>
      </w:pPr>
      <w:bookmarkStart w:id="18" w:name="_Toc190071972"/>
      <w:r>
        <w:lastRenderedPageBreak/>
        <w:t xml:space="preserve">Ilustración </w:t>
      </w:r>
      <w:fldSimple w:instr=" SEQ Ilustración \* ARABIC ">
        <w:r w:rsidR="00F70ADA">
          <w:rPr>
            <w:noProof/>
          </w:rPr>
          <w:t>1</w:t>
        </w:r>
      </w:fldSimple>
      <w:r>
        <w:t>. Localización del EEP.</w:t>
      </w:r>
      <w:bookmarkEnd w:id="18"/>
    </w:p>
    <w:p w14:paraId="2309DBCD" w14:textId="29008BB2" w:rsidR="00130AB3" w:rsidRDefault="00130AB3" w:rsidP="005F34ED">
      <w:pPr>
        <w:jc w:val="center"/>
        <w:rPr>
          <w:rFonts w:ascii="Arial" w:hAnsi="Arial" w:cs="Arial"/>
          <w:color w:val="FF0000"/>
          <w:lang w:val="es-CO"/>
        </w:rPr>
      </w:pPr>
      <w:r w:rsidRPr="00130AB3">
        <w:rPr>
          <w:rFonts w:ascii="Arial" w:hAnsi="Arial" w:cs="Arial"/>
          <w:noProof/>
          <w:color w:val="FF0000"/>
          <w:lang w:val="es-CO"/>
        </w:rPr>
        <w:drawing>
          <wp:inline distT="0" distB="0" distL="0" distR="0" wp14:anchorId="14FBE523" wp14:editId="30D7F1CD">
            <wp:extent cx="4334934" cy="2272411"/>
            <wp:effectExtent l="0" t="0" r="8890" b="0"/>
            <wp:docPr id="15820536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053650" name=""/>
                    <pic:cNvPicPr/>
                  </pic:nvPicPr>
                  <pic:blipFill>
                    <a:blip r:embed="rId11"/>
                    <a:stretch>
                      <a:fillRect/>
                    </a:stretch>
                  </pic:blipFill>
                  <pic:spPr>
                    <a:xfrm>
                      <a:off x="0" y="0"/>
                      <a:ext cx="4369189" cy="2290368"/>
                    </a:xfrm>
                    <a:prstGeom prst="rect">
                      <a:avLst/>
                    </a:prstGeom>
                  </pic:spPr>
                </pic:pic>
              </a:graphicData>
            </a:graphic>
          </wp:inline>
        </w:drawing>
      </w:r>
    </w:p>
    <w:p w14:paraId="240C3831" w14:textId="77777777" w:rsidR="00F51C30" w:rsidRDefault="00F51C30" w:rsidP="00CE1B6F">
      <w:pPr>
        <w:rPr>
          <w:rFonts w:ascii="Arial" w:hAnsi="Arial" w:cs="Arial"/>
          <w:color w:val="FF0000"/>
          <w:lang w:val="es-CO"/>
        </w:rPr>
      </w:pPr>
    </w:p>
    <w:p w14:paraId="252828CD" w14:textId="29AEF022" w:rsidR="000D754B" w:rsidRPr="00130AB3" w:rsidRDefault="005F34ED" w:rsidP="00130AB3">
      <w:pPr>
        <w:pStyle w:val="Descripcin"/>
        <w:keepNext/>
        <w:jc w:val="center"/>
      </w:pPr>
      <w:r w:rsidRPr="00F51C30">
        <w:t xml:space="preserve">Fuente: Google. [Mapa de Google </w:t>
      </w:r>
      <w:proofErr w:type="spellStart"/>
      <w:r w:rsidRPr="00F51C30">
        <w:t>Maps</w:t>
      </w:r>
      <w:proofErr w:type="spellEnd"/>
      <w:r w:rsidRPr="00F51C30">
        <w:t xml:space="preserve"> de la localización del </w:t>
      </w:r>
      <w:r w:rsidR="00130AB3" w:rsidRPr="00130AB3">
        <w:t>EEP</w:t>
      </w:r>
      <w:r w:rsidRPr="00F51C30">
        <w:t xml:space="preserve">] </w:t>
      </w:r>
      <w:r w:rsidR="00130AB3" w:rsidRPr="00130AB3">
        <w:t>Vía Girón #4, Bucaramanga, Santander</w:t>
      </w:r>
      <w:r w:rsidRPr="00F51C30">
        <w:t xml:space="preserve">, Colombia. Recuperado el </w:t>
      </w:r>
      <w:r w:rsidR="00130AB3" w:rsidRPr="00130AB3">
        <w:t xml:space="preserve">21 </w:t>
      </w:r>
      <w:r w:rsidRPr="00F51C30">
        <w:t xml:space="preserve">de </w:t>
      </w:r>
      <w:r w:rsidR="00130AB3" w:rsidRPr="00130AB3">
        <w:t>enero</w:t>
      </w:r>
      <w:r w:rsidRPr="00F51C30">
        <w:t xml:space="preserve"> de 202</w:t>
      </w:r>
      <w:r w:rsidR="00130AB3" w:rsidRPr="00130AB3">
        <w:t>5</w:t>
      </w:r>
      <w:r w:rsidRPr="00F51C30">
        <w:t xml:space="preserve">, de https://www.google.com/maps/place/  </w:t>
      </w:r>
    </w:p>
    <w:p w14:paraId="7E217B00" w14:textId="77777777" w:rsidR="006D7371" w:rsidRDefault="006D7371" w:rsidP="00F73A9F">
      <w:pPr>
        <w:pStyle w:val="Contenido"/>
        <w:rPr>
          <w:lang w:val="es-CO"/>
        </w:rPr>
      </w:pPr>
    </w:p>
    <w:p w14:paraId="12983BDA" w14:textId="37730B80" w:rsidR="00F73A9F" w:rsidRDefault="00F73A9F" w:rsidP="00F73A9F">
      <w:pPr>
        <w:pStyle w:val="Ttulo1"/>
        <w:numPr>
          <w:ilvl w:val="2"/>
          <w:numId w:val="4"/>
        </w:numPr>
        <w:rPr>
          <w:lang w:val="es-CO"/>
        </w:rPr>
      </w:pPr>
      <w:bookmarkStart w:id="19" w:name="_Toc190071954"/>
      <w:r w:rsidRPr="00F73A9F">
        <w:rPr>
          <w:lang w:val="es-CO"/>
        </w:rPr>
        <w:t>DESCRIPCIÓN DE RUTAS DE RECORRIDO</w:t>
      </w:r>
      <w:bookmarkEnd w:id="19"/>
    </w:p>
    <w:p w14:paraId="279CA431" w14:textId="77777777" w:rsidR="00F73A9F" w:rsidRPr="00E763AE" w:rsidRDefault="00F73A9F" w:rsidP="00E763AE">
      <w:pPr>
        <w:pStyle w:val="Contenido"/>
        <w:jc w:val="both"/>
        <w:rPr>
          <w:rFonts w:ascii="Arial" w:hAnsi="Arial" w:cs="Arial"/>
          <w:b w:val="0"/>
          <w:bCs/>
          <w:color w:val="FF0000"/>
          <w:lang w:val="es-CO"/>
        </w:rPr>
      </w:pPr>
    </w:p>
    <w:p w14:paraId="62993AB6" w14:textId="292911CD" w:rsidR="00F73A9F" w:rsidRDefault="00F73A9F" w:rsidP="00E763AE">
      <w:pPr>
        <w:pStyle w:val="Contenido"/>
        <w:jc w:val="both"/>
        <w:rPr>
          <w:rFonts w:ascii="Arial" w:hAnsi="Arial" w:cs="Arial"/>
          <w:b w:val="0"/>
          <w:bCs/>
          <w:color w:val="FF0000"/>
          <w:lang w:val="es-CO"/>
        </w:rPr>
      </w:pPr>
      <w:r w:rsidRPr="00E763AE">
        <w:rPr>
          <w:rFonts w:ascii="Arial" w:hAnsi="Arial" w:cs="Arial"/>
          <w:b w:val="0"/>
          <w:bCs/>
          <w:color w:val="FF0000"/>
          <w:lang w:val="es-CO"/>
        </w:rPr>
        <w:t>Describir las vías donde se requiere el cierre vial y determinar con claridad el recorrido</w:t>
      </w:r>
    </w:p>
    <w:p w14:paraId="49949F54" w14:textId="77777777" w:rsidR="003B5ABD" w:rsidRPr="00E763AE" w:rsidRDefault="003B5ABD" w:rsidP="00E763AE">
      <w:pPr>
        <w:pStyle w:val="Contenido"/>
        <w:jc w:val="both"/>
        <w:rPr>
          <w:rFonts w:ascii="Arial" w:hAnsi="Arial" w:cs="Arial"/>
          <w:b w:val="0"/>
          <w:bCs/>
          <w:color w:val="FF0000"/>
          <w:lang w:val="es-CO"/>
        </w:rPr>
      </w:pPr>
    </w:p>
    <w:p w14:paraId="616B4503" w14:textId="414C46E1" w:rsidR="00B4527A" w:rsidRPr="00E763AE" w:rsidRDefault="00B4527A" w:rsidP="00E763AE">
      <w:pPr>
        <w:pStyle w:val="Contenido"/>
        <w:jc w:val="both"/>
        <w:rPr>
          <w:rFonts w:ascii="Arial" w:hAnsi="Arial" w:cs="Arial"/>
          <w:color w:val="FF0000"/>
          <w:lang w:val="es-CO"/>
        </w:rPr>
      </w:pPr>
    </w:p>
    <w:p w14:paraId="3C7D7044" w14:textId="77777777" w:rsidR="00D9515F" w:rsidRPr="00E763AE" w:rsidRDefault="00D9515F" w:rsidP="00E763AE">
      <w:pPr>
        <w:pStyle w:val="Contenido"/>
        <w:jc w:val="both"/>
        <w:rPr>
          <w:rFonts w:ascii="Arial" w:hAnsi="Arial" w:cs="Arial"/>
          <w:color w:val="FF0000"/>
          <w:lang w:val="es-CO"/>
        </w:rPr>
      </w:pPr>
    </w:p>
    <w:p w14:paraId="11654523" w14:textId="77777777" w:rsidR="00D9515F" w:rsidRPr="00E763AE" w:rsidRDefault="00D9515F" w:rsidP="00E763AE">
      <w:pPr>
        <w:pStyle w:val="Contenido"/>
        <w:jc w:val="both"/>
        <w:rPr>
          <w:rFonts w:ascii="Arial" w:hAnsi="Arial" w:cs="Arial"/>
          <w:color w:val="FF0000"/>
          <w:lang w:val="es-CO"/>
        </w:rPr>
      </w:pPr>
    </w:p>
    <w:p w14:paraId="0163C734" w14:textId="77777777" w:rsidR="00D9515F" w:rsidRPr="00E763AE" w:rsidRDefault="00D9515F" w:rsidP="00E763AE">
      <w:pPr>
        <w:pStyle w:val="Contenido"/>
        <w:jc w:val="both"/>
        <w:rPr>
          <w:rFonts w:ascii="Arial" w:hAnsi="Arial" w:cs="Arial"/>
          <w:color w:val="FF0000"/>
          <w:lang w:val="es-CO"/>
        </w:rPr>
      </w:pPr>
    </w:p>
    <w:p w14:paraId="341608C2" w14:textId="77777777" w:rsidR="00D9515F" w:rsidRPr="00E763AE" w:rsidRDefault="00D9515F" w:rsidP="00E763AE">
      <w:pPr>
        <w:pStyle w:val="Contenido"/>
        <w:jc w:val="both"/>
        <w:rPr>
          <w:rFonts w:ascii="Arial" w:hAnsi="Arial" w:cs="Arial"/>
          <w:color w:val="FF0000"/>
          <w:lang w:val="es-CO"/>
        </w:rPr>
      </w:pPr>
    </w:p>
    <w:p w14:paraId="50A49AB9" w14:textId="77777777" w:rsidR="00D9515F" w:rsidRPr="00E763AE" w:rsidRDefault="00D9515F" w:rsidP="00E763AE">
      <w:pPr>
        <w:pStyle w:val="Contenido"/>
        <w:jc w:val="both"/>
        <w:rPr>
          <w:rFonts w:ascii="Arial" w:hAnsi="Arial" w:cs="Arial"/>
          <w:color w:val="FF0000"/>
          <w:lang w:val="es-CO"/>
        </w:rPr>
      </w:pPr>
    </w:p>
    <w:p w14:paraId="3B143477" w14:textId="77777777" w:rsidR="00D9515F" w:rsidRPr="00E763AE" w:rsidRDefault="00D9515F" w:rsidP="00E763AE">
      <w:pPr>
        <w:pStyle w:val="Contenido"/>
        <w:jc w:val="both"/>
        <w:rPr>
          <w:rFonts w:ascii="Arial" w:hAnsi="Arial" w:cs="Arial"/>
          <w:color w:val="FF0000"/>
          <w:lang w:val="es-CO"/>
        </w:rPr>
      </w:pPr>
    </w:p>
    <w:p w14:paraId="19900C52" w14:textId="77777777" w:rsidR="00D9515F" w:rsidRPr="00E763AE" w:rsidRDefault="00D9515F" w:rsidP="00E763AE">
      <w:pPr>
        <w:pStyle w:val="Contenido"/>
        <w:jc w:val="both"/>
        <w:rPr>
          <w:rFonts w:ascii="Arial" w:hAnsi="Arial" w:cs="Arial"/>
          <w:color w:val="FF0000"/>
          <w:lang w:val="es-CO"/>
        </w:rPr>
      </w:pPr>
    </w:p>
    <w:p w14:paraId="0A7CF70C" w14:textId="77777777" w:rsidR="00D9515F" w:rsidRPr="00E763AE" w:rsidRDefault="00D9515F" w:rsidP="00E763AE">
      <w:pPr>
        <w:pStyle w:val="Contenido"/>
        <w:jc w:val="both"/>
        <w:rPr>
          <w:rFonts w:ascii="Arial" w:hAnsi="Arial" w:cs="Arial"/>
          <w:color w:val="FF0000"/>
          <w:lang w:val="es-CO"/>
        </w:rPr>
      </w:pPr>
    </w:p>
    <w:p w14:paraId="5E876C9E" w14:textId="77777777" w:rsidR="00D9515F" w:rsidRPr="00E763AE" w:rsidRDefault="00D9515F" w:rsidP="00E763AE">
      <w:pPr>
        <w:pStyle w:val="Contenido"/>
        <w:jc w:val="both"/>
        <w:rPr>
          <w:rFonts w:ascii="Arial" w:hAnsi="Arial" w:cs="Arial"/>
          <w:color w:val="FF0000"/>
          <w:lang w:val="es-CO"/>
        </w:rPr>
      </w:pPr>
    </w:p>
    <w:p w14:paraId="2E689F50" w14:textId="77777777" w:rsidR="00D9515F" w:rsidRPr="00E763AE" w:rsidRDefault="00D9515F" w:rsidP="00E763AE">
      <w:pPr>
        <w:pStyle w:val="Contenido"/>
        <w:jc w:val="both"/>
        <w:rPr>
          <w:rFonts w:ascii="Arial" w:hAnsi="Arial" w:cs="Arial"/>
          <w:color w:val="FF0000"/>
          <w:lang w:val="es-CO"/>
        </w:rPr>
      </w:pPr>
    </w:p>
    <w:p w14:paraId="6CC3FB2A" w14:textId="77777777" w:rsidR="00D9515F" w:rsidRPr="00E763AE" w:rsidRDefault="00D9515F" w:rsidP="00E763AE">
      <w:pPr>
        <w:pStyle w:val="Contenido"/>
        <w:jc w:val="both"/>
        <w:rPr>
          <w:rFonts w:ascii="Arial" w:hAnsi="Arial" w:cs="Arial"/>
          <w:color w:val="FF0000"/>
          <w:lang w:val="es-CO"/>
        </w:rPr>
      </w:pPr>
    </w:p>
    <w:p w14:paraId="25897F9F" w14:textId="77777777" w:rsidR="00D9515F" w:rsidRPr="00E763AE" w:rsidRDefault="00D9515F" w:rsidP="00E763AE">
      <w:pPr>
        <w:pStyle w:val="Contenido"/>
        <w:jc w:val="both"/>
        <w:rPr>
          <w:rFonts w:ascii="Arial" w:hAnsi="Arial" w:cs="Arial"/>
          <w:color w:val="FF0000"/>
          <w:lang w:val="es-CO"/>
        </w:rPr>
      </w:pPr>
    </w:p>
    <w:p w14:paraId="234A333C" w14:textId="77777777" w:rsidR="00D9515F" w:rsidRPr="00E763AE" w:rsidRDefault="00D9515F" w:rsidP="00E763AE">
      <w:pPr>
        <w:pStyle w:val="Contenido"/>
        <w:jc w:val="both"/>
        <w:rPr>
          <w:rFonts w:ascii="Arial" w:hAnsi="Arial" w:cs="Arial"/>
          <w:color w:val="FF0000"/>
          <w:lang w:val="es-CO"/>
        </w:rPr>
      </w:pPr>
    </w:p>
    <w:p w14:paraId="3788E02D" w14:textId="77777777" w:rsidR="00D9515F" w:rsidRDefault="00D9515F" w:rsidP="00E763AE">
      <w:pPr>
        <w:pStyle w:val="Contenido"/>
        <w:jc w:val="both"/>
        <w:rPr>
          <w:rFonts w:ascii="Arial" w:hAnsi="Arial" w:cs="Arial"/>
          <w:color w:val="FF0000"/>
          <w:lang w:val="es-CO"/>
        </w:rPr>
      </w:pPr>
    </w:p>
    <w:p w14:paraId="131D8075" w14:textId="77777777" w:rsidR="005F4FA4" w:rsidRPr="00E763AE" w:rsidRDefault="005F4FA4" w:rsidP="00E763AE">
      <w:pPr>
        <w:pStyle w:val="Contenido"/>
        <w:jc w:val="both"/>
        <w:rPr>
          <w:rFonts w:ascii="Arial" w:hAnsi="Arial" w:cs="Arial"/>
          <w:color w:val="FF0000"/>
          <w:lang w:val="es-CO"/>
        </w:rPr>
      </w:pPr>
    </w:p>
    <w:p w14:paraId="683D092A" w14:textId="5F3638F6" w:rsidR="00F73A9F" w:rsidRDefault="000178CE" w:rsidP="00D9515F">
      <w:pPr>
        <w:pStyle w:val="Ttulo1"/>
        <w:numPr>
          <w:ilvl w:val="0"/>
          <w:numId w:val="4"/>
        </w:numPr>
        <w:jc w:val="center"/>
        <w:rPr>
          <w:lang w:val="es-CO"/>
        </w:rPr>
      </w:pPr>
      <w:bookmarkStart w:id="20" w:name="_Toc190071955"/>
      <w:r>
        <w:rPr>
          <w:lang w:val="es-CO"/>
        </w:rPr>
        <w:lastRenderedPageBreak/>
        <w:t>DISEÑO DEL PLAN DE MANEJO DE TRÁNSITO</w:t>
      </w:r>
      <w:r w:rsidR="00150C96">
        <w:rPr>
          <w:lang w:val="es-CO"/>
        </w:rPr>
        <w:t xml:space="preserve"> PMT</w:t>
      </w:r>
      <w:bookmarkEnd w:id="20"/>
    </w:p>
    <w:p w14:paraId="050B9232" w14:textId="77777777" w:rsidR="00EF5F7F" w:rsidRDefault="00EF5F7F" w:rsidP="000178CE">
      <w:pPr>
        <w:pStyle w:val="Contenido"/>
        <w:rPr>
          <w:rFonts w:asciiTheme="majorHAnsi" w:hAnsiTheme="majorHAnsi" w:cstheme="majorHAnsi"/>
          <w:b w:val="0"/>
          <w:bCs/>
          <w:lang w:val="es-CO"/>
        </w:rPr>
      </w:pPr>
    </w:p>
    <w:p w14:paraId="3C5E1391" w14:textId="77777777" w:rsidR="00903026" w:rsidRPr="00986C97" w:rsidRDefault="00903026" w:rsidP="00903026">
      <w:pPr>
        <w:pStyle w:val="Contenido"/>
        <w:jc w:val="both"/>
        <w:rPr>
          <w:rFonts w:ascii="Arial" w:hAnsi="Arial" w:cs="Arial"/>
          <w:b w:val="0"/>
          <w:bCs/>
          <w:color w:val="FF0000"/>
          <w:lang w:val="es-CO"/>
        </w:rPr>
      </w:pPr>
      <w:r w:rsidRPr="00986C97">
        <w:rPr>
          <w:rFonts w:ascii="Arial" w:hAnsi="Arial" w:cs="Arial"/>
          <w:b w:val="0"/>
          <w:bCs/>
          <w:color w:val="FF0000"/>
          <w:lang w:val="es-CO"/>
        </w:rPr>
        <w:t>Se debe elaborar una introducción breve sobre el riesgo asociado a una planificación deficiente de eventos especiales en la vía, resaltando la importancia de establecer medidas efectivas para mitigar los impactos en la movilidad y reducir la probabilidad de accidentes. Esto permitirá garantizar un tránsito seguro y organizado durante la realización del evento.</w:t>
      </w:r>
    </w:p>
    <w:p w14:paraId="00216E7B" w14:textId="77777777" w:rsidR="00903026" w:rsidRPr="00986C97" w:rsidRDefault="00903026" w:rsidP="00903026">
      <w:pPr>
        <w:pStyle w:val="Contenido"/>
        <w:jc w:val="both"/>
        <w:rPr>
          <w:rFonts w:ascii="Arial" w:hAnsi="Arial" w:cs="Arial"/>
          <w:b w:val="0"/>
          <w:bCs/>
          <w:color w:val="FF0000"/>
          <w:lang w:val="es-CO"/>
        </w:rPr>
      </w:pPr>
    </w:p>
    <w:p w14:paraId="1D981F21" w14:textId="77777777" w:rsidR="00903026" w:rsidRPr="00986C97" w:rsidRDefault="00903026" w:rsidP="00903026">
      <w:pPr>
        <w:pStyle w:val="Contenido"/>
        <w:jc w:val="both"/>
        <w:rPr>
          <w:rFonts w:ascii="Arial" w:hAnsi="Arial" w:cs="Arial"/>
          <w:b w:val="0"/>
          <w:bCs/>
          <w:color w:val="FF0000"/>
          <w:lang w:val="es-CO"/>
        </w:rPr>
      </w:pPr>
      <w:r w:rsidRPr="00986C97">
        <w:rPr>
          <w:rFonts w:ascii="Arial" w:hAnsi="Arial" w:cs="Arial"/>
          <w:b w:val="0"/>
          <w:bCs/>
          <w:color w:val="FF0000"/>
          <w:lang w:val="es-CO"/>
        </w:rPr>
        <w:t>Además, es esencial que la autoridad de tránsito competente defina requisitos claros para la supervisión, cumplimiento y, en caso de irregularidades atribuibles al promotor del evento, la suspensión de los permisos otorgados. El diseño del PMT debe incluir la correcta instalación de señalización y dispositivos de regulación del tránsito, así como la planificación de desvíos que deben estar operativos con anterioridad al inicio del EEP, permanecer durante su desarrollo y necesariamente ser retirados una vez cesen las condiciones que dieron origen a su instalación, con el fin de restablecer las condiciones habituales de movilidad e infraestructura vial.</w:t>
      </w:r>
    </w:p>
    <w:p w14:paraId="6FEF028A" w14:textId="77777777" w:rsidR="00903026" w:rsidRPr="00986C97" w:rsidRDefault="00903026" w:rsidP="00903026">
      <w:pPr>
        <w:pStyle w:val="Contenido"/>
        <w:jc w:val="both"/>
        <w:rPr>
          <w:rFonts w:ascii="Arial" w:hAnsi="Arial" w:cs="Arial"/>
          <w:b w:val="0"/>
          <w:bCs/>
          <w:color w:val="FF0000"/>
          <w:lang w:val="es-CO"/>
        </w:rPr>
      </w:pPr>
    </w:p>
    <w:p w14:paraId="3F415049" w14:textId="160BBB69" w:rsidR="00903026" w:rsidRPr="00986C97" w:rsidRDefault="00903026" w:rsidP="00903026">
      <w:pPr>
        <w:pStyle w:val="Contenido"/>
        <w:jc w:val="both"/>
        <w:rPr>
          <w:rFonts w:ascii="Arial" w:hAnsi="Arial" w:cs="Arial"/>
          <w:b w:val="0"/>
          <w:bCs/>
          <w:color w:val="FF0000"/>
          <w:lang w:val="es-CO"/>
        </w:rPr>
      </w:pPr>
      <w:r w:rsidRPr="00986C97">
        <w:rPr>
          <w:rFonts w:ascii="Arial" w:hAnsi="Arial" w:cs="Arial"/>
          <w:b w:val="0"/>
          <w:bCs/>
          <w:color w:val="FF0000"/>
          <w:lang w:val="es-CO"/>
        </w:rPr>
        <w:t>También se debe especificar que, conforme al Manual de Señalización Vial</w:t>
      </w:r>
      <w:r w:rsidR="00D13153" w:rsidRPr="00986C97">
        <w:rPr>
          <w:rFonts w:ascii="Arial" w:hAnsi="Arial" w:cs="Arial"/>
          <w:b w:val="0"/>
          <w:bCs/>
          <w:color w:val="FF0000"/>
          <w:lang w:val="es-CO"/>
        </w:rPr>
        <w:t xml:space="preserve"> 2024</w:t>
      </w:r>
      <w:r w:rsidRPr="00986C97">
        <w:rPr>
          <w:rFonts w:ascii="Arial" w:hAnsi="Arial" w:cs="Arial"/>
          <w:b w:val="0"/>
          <w:bCs/>
          <w:color w:val="FF0000"/>
          <w:lang w:val="es-CO"/>
        </w:rPr>
        <w:t>, la entidad organizadora o promotora del evento es responsable de los daños físicos y estructurales en las vías alternativas utilizadas como desvíos provisionales, incluyendo su rehabilitación en caso de ser necesaria tras la culminación del evento.</w:t>
      </w:r>
    </w:p>
    <w:p w14:paraId="47B1C694" w14:textId="77777777" w:rsidR="00903026" w:rsidRPr="00986C97" w:rsidRDefault="00903026" w:rsidP="00903026">
      <w:pPr>
        <w:pStyle w:val="Contenido"/>
        <w:jc w:val="both"/>
        <w:rPr>
          <w:rFonts w:ascii="Arial" w:hAnsi="Arial" w:cs="Arial"/>
          <w:b w:val="0"/>
          <w:bCs/>
          <w:color w:val="FF0000"/>
          <w:lang w:val="es-CO"/>
        </w:rPr>
      </w:pPr>
    </w:p>
    <w:p w14:paraId="2F9DC2AE" w14:textId="13AB6855" w:rsidR="000178CE" w:rsidRDefault="00903026" w:rsidP="0084637F">
      <w:pPr>
        <w:pStyle w:val="Contenido"/>
        <w:jc w:val="both"/>
        <w:rPr>
          <w:rFonts w:ascii="Arial" w:hAnsi="Arial" w:cs="Arial"/>
          <w:b w:val="0"/>
          <w:bCs/>
          <w:color w:val="FF0000"/>
          <w:lang w:val="es-CO"/>
        </w:rPr>
      </w:pPr>
      <w:r w:rsidRPr="00986C97">
        <w:rPr>
          <w:rFonts w:ascii="Arial" w:hAnsi="Arial" w:cs="Arial"/>
          <w:b w:val="0"/>
          <w:bCs/>
          <w:color w:val="FF0000"/>
          <w:lang w:val="es-CO"/>
        </w:rPr>
        <w:t>Las responsabilidades en caso de un siniestro vial estarán sujetas a la investigación que realice la autoridad competente, estando siempre de por medio las actuaciones que hayan realizado tanto el responsable de la obra como la Autoridad de Tránsito que revisó, autorizó y realizó seguimiento a la implementación del PMT</w:t>
      </w:r>
      <w:r w:rsidR="00B360E0" w:rsidRPr="00986C97">
        <w:rPr>
          <w:rFonts w:ascii="Arial" w:hAnsi="Arial" w:cs="Arial"/>
          <w:b w:val="0"/>
          <w:bCs/>
          <w:color w:val="FF0000"/>
          <w:lang w:val="es-CO"/>
        </w:rPr>
        <w:t>.</w:t>
      </w:r>
    </w:p>
    <w:p w14:paraId="5BF59D6F" w14:textId="77777777" w:rsidR="00EE2767" w:rsidRPr="00986C97" w:rsidRDefault="00EE2767" w:rsidP="0084637F">
      <w:pPr>
        <w:pStyle w:val="Contenido"/>
        <w:jc w:val="both"/>
        <w:rPr>
          <w:rFonts w:ascii="Arial" w:hAnsi="Arial" w:cs="Arial"/>
          <w:b w:val="0"/>
          <w:bCs/>
          <w:color w:val="FF0000"/>
          <w:lang w:val="es-CO"/>
        </w:rPr>
      </w:pPr>
    </w:p>
    <w:p w14:paraId="072806B9" w14:textId="1138C586" w:rsidR="00772B53" w:rsidRPr="00772B53" w:rsidRDefault="00BA1C9A" w:rsidP="00772B53">
      <w:pPr>
        <w:pStyle w:val="Ttulo1"/>
        <w:numPr>
          <w:ilvl w:val="1"/>
          <w:numId w:val="4"/>
        </w:numPr>
        <w:rPr>
          <w:lang w:val="es-CO"/>
        </w:rPr>
      </w:pPr>
      <w:bookmarkStart w:id="21" w:name="_Toc190071956"/>
      <w:r>
        <w:rPr>
          <w:lang w:val="es-CO"/>
        </w:rPr>
        <w:t>MANEJO DEL TRANSPORTE PUBLICO</w:t>
      </w:r>
      <w:bookmarkEnd w:id="21"/>
    </w:p>
    <w:p w14:paraId="3DEE625C" w14:textId="77777777" w:rsidR="00772B53" w:rsidRDefault="00772B53" w:rsidP="008268A4">
      <w:pPr>
        <w:pStyle w:val="Contenido"/>
        <w:jc w:val="both"/>
        <w:rPr>
          <w:rFonts w:ascii="Arial" w:hAnsi="Arial" w:cs="Arial"/>
          <w:b w:val="0"/>
          <w:bCs/>
          <w:color w:val="FF0000"/>
          <w:lang w:val="es-CO"/>
        </w:rPr>
      </w:pPr>
    </w:p>
    <w:p w14:paraId="76E9F520" w14:textId="3DC37168" w:rsidR="009A789C" w:rsidRDefault="009A789C" w:rsidP="009A789C">
      <w:pPr>
        <w:pStyle w:val="Contenido"/>
        <w:jc w:val="both"/>
        <w:rPr>
          <w:rFonts w:ascii="Arial" w:hAnsi="Arial" w:cs="Arial"/>
          <w:b w:val="0"/>
          <w:bCs/>
          <w:color w:val="FF0000"/>
          <w:lang w:val="es-CO"/>
        </w:rPr>
      </w:pPr>
      <w:r w:rsidRPr="009A789C">
        <w:rPr>
          <w:rFonts w:ascii="Arial" w:hAnsi="Arial" w:cs="Arial"/>
          <w:b w:val="0"/>
          <w:bCs/>
          <w:color w:val="FF0000"/>
          <w:lang w:val="es-CO"/>
        </w:rPr>
        <w:t>En caso de requerirse desvío de las rutas de transporte</w:t>
      </w:r>
      <w:r>
        <w:rPr>
          <w:rFonts w:ascii="Arial" w:hAnsi="Arial" w:cs="Arial"/>
          <w:b w:val="0"/>
          <w:bCs/>
          <w:color w:val="FF0000"/>
          <w:lang w:val="es-CO"/>
        </w:rPr>
        <w:t xml:space="preserve"> </w:t>
      </w:r>
      <w:r w:rsidRPr="009A789C">
        <w:rPr>
          <w:rFonts w:ascii="Arial" w:hAnsi="Arial" w:cs="Arial"/>
          <w:b w:val="0"/>
          <w:bCs/>
          <w:color w:val="FF0000"/>
          <w:lang w:val="es-CO"/>
        </w:rPr>
        <w:t>público, debe indicarse claramente el desvío propuesto</w:t>
      </w:r>
      <w:r>
        <w:rPr>
          <w:rFonts w:ascii="Arial" w:hAnsi="Arial" w:cs="Arial"/>
          <w:b w:val="0"/>
          <w:bCs/>
          <w:color w:val="FF0000"/>
          <w:lang w:val="es-CO"/>
        </w:rPr>
        <w:t xml:space="preserve"> </w:t>
      </w:r>
      <w:r w:rsidRPr="009A789C">
        <w:rPr>
          <w:rFonts w:ascii="Arial" w:hAnsi="Arial" w:cs="Arial"/>
          <w:b w:val="0"/>
          <w:bCs/>
          <w:color w:val="FF0000"/>
          <w:lang w:val="es-CO"/>
        </w:rPr>
        <w:t>para cada ruta afectada, además de definir la ubicación</w:t>
      </w:r>
      <w:r>
        <w:rPr>
          <w:rFonts w:ascii="Arial" w:hAnsi="Arial" w:cs="Arial"/>
          <w:b w:val="0"/>
          <w:bCs/>
          <w:color w:val="FF0000"/>
          <w:lang w:val="es-CO"/>
        </w:rPr>
        <w:t xml:space="preserve"> </w:t>
      </w:r>
      <w:r w:rsidRPr="009A789C">
        <w:rPr>
          <w:rFonts w:ascii="Arial" w:hAnsi="Arial" w:cs="Arial"/>
          <w:b w:val="0"/>
          <w:bCs/>
          <w:color w:val="FF0000"/>
          <w:lang w:val="es-CO"/>
        </w:rPr>
        <w:t>exacta de los paraderos que se vean afectados. (Estos</w:t>
      </w:r>
      <w:r>
        <w:rPr>
          <w:rFonts w:ascii="Arial" w:hAnsi="Arial" w:cs="Arial"/>
          <w:b w:val="0"/>
          <w:bCs/>
          <w:color w:val="FF0000"/>
          <w:lang w:val="es-CO"/>
        </w:rPr>
        <w:t xml:space="preserve"> </w:t>
      </w:r>
      <w:r w:rsidRPr="009A789C">
        <w:rPr>
          <w:rFonts w:ascii="Arial" w:hAnsi="Arial" w:cs="Arial"/>
          <w:b w:val="0"/>
          <w:bCs/>
          <w:color w:val="FF0000"/>
          <w:lang w:val="es-CO"/>
        </w:rPr>
        <w:t>desvíos deben ser aprobados por el ente gestor</w:t>
      </w:r>
      <w:r>
        <w:rPr>
          <w:rFonts w:ascii="Arial" w:hAnsi="Arial" w:cs="Arial"/>
          <w:b w:val="0"/>
          <w:bCs/>
          <w:color w:val="FF0000"/>
          <w:lang w:val="es-CO"/>
        </w:rPr>
        <w:t xml:space="preserve"> </w:t>
      </w:r>
      <w:r w:rsidRPr="009A789C">
        <w:rPr>
          <w:rFonts w:ascii="Arial" w:hAnsi="Arial" w:cs="Arial"/>
          <w:b w:val="0"/>
          <w:bCs/>
          <w:color w:val="FF0000"/>
          <w:lang w:val="es-CO"/>
        </w:rPr>
        <w:t>encargado).</w:t>
      </w:r>
    </w:p>
    <w:p w14:paraId="68F19792" w14:textId="77777777" w:rsidR="009A789C" w:rsidRDefault="009A789C" w:rsidP="009A789C">
      <w:pPr>
        <w:pStyle w:val="Contenido"/>
        <w:jc w:val="both"/>
        <w:rPr>
          <w:rFonts w:ascii="Arial" w:hAnsi="Arial" w:cs="Arial"/>
          <w:b w:val="0"/>
          <w:bCs/>
          <w:color w:val="FF0000"/>
          <w:lang w:val="es-CO"/>
        </w:rPr>
      </w:pPr>
    </w:p>
    <w:p w14:paraId="71B9FF9B" w14:textId="6D19A03D" w:rsidR="008268A4" w:rsidRPr="004325D3" w:rsidRDefault="00CE6723" w:rsidP="008268A4">
      <w:pPr>
        <w:pStyle w:val="Contenido"/>
        <w:jc w:val="both"/>
        <w:rPr>
          <w:rFonts w:ascii="Arial" w:hAnsi="Arial" w:cs="Arial"/>
          <w:b w:val="0"/>
          <w:bCs/>
          <w:color w:val="FF0000"/>
          <w:lang w:val="es-CO"/>
        </w:rPr>
      </w:pPr>
      <w:r w:rsidRPr="00CE6723">
        <w:rPr>
          <w:rFonts w:ascii="Arial" w:hAnsi="Arial" w:cs="Arial"/>
          <w:b w:val="0"/>
          <w:bCs/>
          <w:color w:val="FF0000"/>
          <w:lang w:val="es-CO"/>
        </w:rPr>
        <w:t>Asimismo, se debe notificar al Área Metropolitana de Bucaramanga sobre las medidas adoptadas y la gestión realizada, dejando constancia del envío de la notificación mediante evidencia física y/o digital a través de correo electrónico</w:t>
      </w:r>
      <w:r w:rsidR="008268A4" w:rsidRPr="004325D3">
        <w:rPr>
          <w:rFonts w:ascii="Arial" w:hAnsi="Arial" w:cs="Arial"/>
          <w:b w:val="0"/>
          <w:bCs/>
          <w:color w:val="FF0000"/>
          <w:lang w:val="es-CO"/>
        </w:rPr>
        <w:t>.</w:t>
      </w:r>
    </w:p>
    <w:p w14:paraId="078FC730" w14:textId="77777777" w:rsidR="008268A4" w:rsidRPr="004325D3" w:rsidRDefault="008268A4" w:rsidP="008268A4">
      <w:pPr>
        <w:pStyle w:val="Contenido"/>
        <w:jc w:val="both"/>
        <w:rPr>
          <w:rFonts w:ascii="Arial" w:hAnsi="Arial" w:cs="Arial"/>
          <w:b w:val="0"/>
          <w:bCs/>
          <w:color w:val="FF0000"/>
          <w:lang w:val="es-CO"/>
        </w:rPr>
      </w:pPr>
    </w:p>
    <w:p w14:paraId="45E87785" w14:textId="27772C79" w:rsidR="00BA1C9A" w:rsidRDefault="00BA1C9A" w:rsidP="00BA1C9A">
      <w:pPr>
        <w:pStyle w:val="Ttulo1"/>
        <w:numPr>
          <w:ilvl w:val="1"/>
          <w:numId w:val="4"/>
        </w:numPr>
        <w:rPr>
          <w:lang w:val="es-CO"/>
        </w:rPr>
      </w:pPr>
      <w:bookmarkStart w:id="22" w:name="_Toc190071957"/>
      <w:r>
        <w:rPr>
          <w:lang w:val="es-CO"/>
        </w:rPr>
        <w:lastRenderedPageBreak/>
        <w:t xml:space="preserve">MANEJO DE VEHICULOS </w:t>
      </w:r>
      <w:r w:rsidR="00F617C2">
        <w:rPr>
          <w:lang w:val="es-CO"/>
        </w:rPr>
        <w:t>DE CARGA</w:t>
      </w:r>
      <w:bookmarkEnd w:id="22"/>
    </w:p>
    <w:p w14:paraId="77012399" w14:textId="77777777" w:rsidR="003A16CE" w:rsidRDefault="003A16CE" w:rsidP="003A16CE">
      <w:pPr>
        <w:pStyle w:val="Contenido"/>
        <w:jc w:val="both"/>
        <w:rPr>
          <w:rFonts w:ascii="Arial" w:hAnsi="Arial" w:cs="Arial"/>
          <w:b w:val="0"/>
          <w:bCs/>
          <w:color w:val="FF0000"/>
          <w:lang w:val="es-CO"/>
        </w:rPr>
      </w:pPr>
    </w:p>
    <w:p w14:paraId="0A6AE1A2" w14:textId="698A3ADD" w:rsidR="003A16CE" w:rsidRPr="003A16CE" w:rsidRDefault="003A16CE" w:rsidP="003A16CE">
      <w:pPr>
        <w:pStyle w:val="Contenido"/>
        <w:jc w:val="both"/>
        <w:rPr>
          <w:rFonts w:ascii="Arial" w:hAnsi="Arial" w:cs="Arial"/>
          <w:b w:val="0"/>
          <w:bCs/>
          <w:color w:val="FF0000"/>
          <w:lang w:val="es-CO"/>
        </w:rPr>
      </w:pPr>
      <w:r w:rsidRPr="003A16CE">
        <w:rPr>
          <w:rFonts w:ascii="Arial" w:hAnsi="Arial" w:cs="Arial"/>
          <w:b w:val="0"/>
          <w:bCs/>
          <w:color w:val="FF0000"/>
          <w:lang w:val="es-CO"/>
        </w:rPr>
        <w:t>En caso de desviar la circulación de vehículos pesados, se debe garantizar que las vías designadas para el desvío cuenten con la capacidad geométrica y estructural adecuada para soportar este tipo de tránsito.</w:t>
      </w:r>
    </w:p>
    <w:p w14:paraId="415EB228" w14:textId="77777777" w:rsidR="003A16CE" w:rsidRPr="003A16CE" w:rsidRDefault="003A16CE" w:rsidP="003A16CE">
      <w:pPr>
        <w:pStyle w:val="Contenido"/>
        <w:jc w:val="both"/>
        <w:rPr>
          <w:rFonts w:ascii="Arial" w:hAnsi="Arial" w:cs="Arial"/>
          <w:b w:val="0"/>
          <w:bCs/>
          <w:color w:val="FF0000"/>
          <w:lang w:val="es-CO"/>
        </w:rPr>
      </w:pPr>
    </w:p>
    <w:p w14:paraId="68E58C1C" w14:textId="77777777" w:rsidR="003A16CE" w:rsidRPr="003A16CE" w:rsidRDefault="003A16CE" w:rsidP="003A16CE">
      <w:pPr>
        <w:pStyle w:val="Contenido"/>
        <w:jc w:val="both"/>
        <w:rPr>
          <w:rFonts w:ascii="Arial" w:hAnsi="Arial" w:cs="Arial"/>
          <w:b w:val="0"/>
          <w:bCs/>
          <w:color w:val="FF0000"/>
          <w:lang w:val="es-CO"/>
        </w:rPr>
      </w:pPr>
      <w:r w:rsidRPr="003A16CE">
        <w:rPr>
          <w:rFonts w:ascii="Arial" w:hAnsi="Arial" w:cs="Arial"/>
          <w:b w:val="0"/>
          <w:bCs/>
          <w:color w:val="FF0000"/>
          <w:lang w:val="es-CO"/>
        </w:rPr>
        <w:t>Para el transporte de maquinaria destinada a la organización del evento, se deberán cumplir los protocolos y disposiciones establecidas por el Ministerio de Transporte y la autoridad de tránsito competente en la jurisdicción correspondiente.</w:t>
      </w:r>
    </w:p>
    <w:p w14:paraId="493CF75F" w14:textId="77777777" w:rsidR="003A16CE" w:rsidRPr="003A16CE" w:rsidRDefault="003A16CE" w:rsidP="003A16CE">
      <w:pPr>
        <w:pStyle w:val="Contenido"/>
        <w:jc w:val="both"/>
        <w:rPr>
          <w:rFonts w:ascii="Arial" w:hAnsi="Arial" w:cs="Arial"/>
          <w:b w:val="0"/>
          <w:bCs/>
          <w:color w:val="FF0000"/>
          <w:lang w:val="es-CO"/>
        </w:rPr>
      </w:pPr>
    </w:p>
    <w:p w14:paraId="5FBE0ED9" w14:textId="2798F7C9" w:rsidR="000178CE" w:rsidRDefault="003A16CE" w:rsidP="00804E7B">
      <w:pPr>
        <w:pStyle w:val="Contenido"/>
        <w:jc w:val="both"/>
        <w:rPr>
          <w:rFonts w:ascii="Arial" w:hAnsi="Arial" w:cs="Arial"/>
          <w:b w:val="0"/>
          <w:bCs/>
          <w:color w:val="FF0000"/>
          <w:lang w:val="es-CO"/>
        </w:rPr>
      </w:pPr>
      <w:r w:rsidRPr="003A16CE">
        <w:rPr>
          <w:rFonts w:ascii="Arial" w:hAnsi="Arial" w:cs="Arial"/>
          <w:b w:val="0"/>
          <w:bCs/>
          <w:color w:val="FF0000"/>
          <w:lang w:val="es-CO"/>
        </w:rPr>
        <w:t xml:space="preserve">Se debe prestar especial atención al movimiento de maquinaria pesada, así como al transporte de carga extrapesada y sobredimensionada, evitando su realización en horarios que coincidan con los periodos de entrada y salida en zonas generadoras y </w:t>
      </w:r>
      <w:proofErr w:type="spellStart"/>
      <w:r w:rsidRPr="003A16CE">
        <w:rPr>
          <w:rFonts w:ascii="Arial" w:hAnsi="Arial" w:cs="Arial"/>
          <w:b w:val="0"/>
          <w:bCs/>
          <w:color w:val="FF0000"/>
          <w:lang w:val="es-CO"/>
        </w:rPr>
        <w:t>atractoras</w:t>
      </w:r>
      <w:proofErr w:type="spellEnd"/>
      <w:r w:rsidRPr="003A16CE">
        <w:rPr>
          <w:rFonts w:ascii="Arial" w:hAnsi="Arial" w:cs="Arial"/>
          <w:b w:val="0"/>
          <w:bCs/>
          <w:color w:val="FF0000"/>
          <w:lang w:val="es-CO"/>
        </w:rPr>
        <w:t xml:space="preserve"> de viajes previamente identificadas dentro del área de influencia del evento.</w:t>
      </w:r>
    </w:p>
    <w:p w14:paraId="0BD225F6" w14:textId="77777777" w:rsidR="00EE2767" w:rsidRPr="00804E7B" w:rsidRDefault="00EE2767" w:rsidP="00804E7B">
      <w:pPr>
        <w:pStyle w:val="Contenido"/>
        <w:jc w:val="both"/>
        <w:rPr>
          <w:rFonts w:ascii="Arial" w:hAnsi="Arial" w:cs="Arial"/>
          <w:b w:val="0"/>
          <w:bCs/>
          <w:color w:val="FF0000"/>
          <w:lang w:val="es-CO"/>
        </w:rPr>
      </w:pPr>
    </w:p>
    <w:p w14:paraId="403A624F" w14:textId="19E6B3EA" w:rsidR="00743356" w:rsidRPr="00743356" w:rsidRDefault="00BA1C9A" w:rsidP="00743356">
      <w:pPr>
        <w:pStyle w:val="Ttulo1"/>
        <w:numPr>
          <w:ilvl w:val="1"/>
          <w:numId w:val="4"/>
        </w:numPr>
        <w:rPr>
          <w:lang w:val="es-CO"/>
        </w:rPr>
      </w:pPr>
      <w:bookmarkStart w:id="23" w:name="_Toc190071958"/>
      <w:r>
        <w:rPr>
          <w:lang w:val="es-CO"/>
        </w:rPr>
        <w:t>MANEJO DE PEATONES Y NO MOTORIZADOS (CICLISTAS)</w:t>
      </w:r>
      <w:bookmarkEnd w:id="23"/>
    </w:p>
    <w:p w14:paraId="4800840A" w14:textId="77777777" w:rsidR="00743356" w:rsidRDefault="00743356" w:rsidP="003875F5">
      <w:pPr>
        <w:pStyle w:val="Contenido"/>
        <w:jc w:val="both"/>
        <w:rPr>
          <w:rFonts w:ascii="Arial" w:hAnsi="Arial" w:cs="Arial"/>
          <w:b w:val="0"/>
          <w:bCs/>
          <w:color w:val="FF0000"/>
          <w:lang w:val="es-CO"/>
        </w:rPr>
      </w:pPr>
    </w:p>
    <w:p w14:paraId="5DB14FDE" w14:textId="7F4D7879" w:rsidR="003875F5" w:rsidRPr="00743356" w:rsidRDefault="003875F5" w:rsidP="003875F5">
      <w:pPr>
        <w:pStyle w:val="Contenido"/>
        <w:jc w:val="both"/>
        <w:rPr>
          <w:rFonts w:ascii="Arial" w:hAnsi="Arial" w:cs="Arial"/>
          <w:b w:val="0"/>
          <w:bCs/>
          <w:color w:val="FF0000"/>
          <w:lang w:val="es-CO"/>
        </w:rPr>
      </w:pPr>
      <w:r w:rsidRPr="00743356">
        <w:rPr>
          <w:rFonts w:ascii="Arial" w:hAnsi="Arial" w:cs="Arial"/>
          <w:b w:val="0"/>
          <w:bCs/>
          <w:color w:val="FF0000"/>
          <w:lang w:val="es-CO"/>
        </w:rPr>
        <w:t>El manejo de peatones y no motorizados es el más importante ya que estos son quienes tienen mayor exposición a los siniestros, por tanto, se debe tener en cuenta</w:t>
      </w:r>
      <w:r w:rsidR="00D91FC7">
        <w:rPr>
          <w:rFonts w:ascii="Arial" w:hAnsi="Arial" w:cs="Arial"/>
          <w:b w:val="0"/>
          <w:bCs/>
          <w:color w:val="FF0000"/>
          <w:lang w:val="es-CO"/>
        </w:rPr>
        <w:t xml:space="preserve"> para su descripción</w:t>
      </w:r>
      <w:r w:rsidRPr="00743356">
        <w:rPr>
          <w:rFonts w:ascii="Arial" w:hAnsi="Arial" w:cs="Arial"/>
          <w:b w:val="0"/>
          <w:bCs/>
          <w:color w:val="FF0000"/>
          <w:lang w:val="es-CO"/>
        </w:rPr>
        <w:t>:</w:t>
      </w:r>
    </w:p>
    <w:p w14:paraId="1CEA559B" w14:textId="77777777" w:rsidR="003875F5" w:rsidRPr="00743356" w:rsidRDefault="003875F5" w:rsidP="003875F5">
      <w:pPr>
        <w:pStyle w:val="Contenido"/>
        <w:jc w:val="both"/>
        <w:rPr>
          <w:rFonts w:ascii="Arial" w:hAnsi="Arial" w:cs="Arial"/>
          <w:b w:val="0"/>
          <w:bCs/>
          <w:color w:val="FF0000"/>
          <w:lang w:val="es-CO"/>
        </w:rPr>
      </w:pPr>
    </w:p>
    <w:p w14:paraId="06C469FD" w14:textId="0FF8833F" w:rsidR="003875F5" w:rsidRDefault="003875F5" w:rsidP="003875F5">
      <w:pPr>
        <w:pStyle w:val="Contenido"/>
        <w:numPr>
          <w:ilvl w:val="0"/>
          <w:numId w:val="24"/>
        </w:numPr>
        <w:jc w:val="both"/>
        <w:rPr>
          <w:rFonts w:ascii="Arial" w:hAnsi="Arial" w:cs="Arial"/>
          <w:b w:val="0"/>
          <w:bCs/>
          <w:color w:val="FF0000"/>
          <w:lang w:val="es-CO"/>
        </w:rPr>
      </w:pPr>
      <w:r w:rsidRPr="00743356">
        <w:rPr>
          <w:rFonts w:ascii="Arial" w:hAnsi="Arial" w:cs="Arial"/>
          <w:b w:val="0"/>
          <w:bCs/>
          <w:color w:val="FF0000"/>
          <w:lang w:val="es-CO"/>
        </w:rPr>
        <w:t>Localización de la zona destinada para la circulación peatonal y de ciclistas, con sus características geométricas.</w:t>
      </w:r>
    </w:p>
    <w:p w14:paraId="6A9B8EB7" w14:textId="77777777" w:rsidR="00657916" w:rsidRPr="00743356" w:rsidRDefault="00657916" w:rsidP="00657916">
      <w:pPr>
        <w:pStyle w:val="Contenido"/>
        <w:ind w:left="720"/>
        <w:jc w:val="both"/>
        <w:rPr>
          <w:rFonts w:ascii="Arial" w:hAnsi="Arial" w:cs="Arial"/>
          <w:b w:val="0"/>
          <w:bCs/>
          <w:color w:val="FF0000"/>
          <w:lang w:val="es-CO"/>
        </w:rPr>
      </w:pPr>
    </w:p>
    <w:p w14:paraId="4C0DC6D7" w14:textId="338F79CF" w:rsidR="003875F5" w:rsidRDefault="003875F5" w:rsidP="003875F5">
      <w:pPr>
        <w:pStyle w:val="Contenido"/>
        <w:numPr>
          <w:ilvl w:val="0"/>
          <w:numId w:val="24"/>
        </w:numPr>
        <w:jc w:val="both"/>
        <w:rPr>
          <w:rFonts w:ascii="Arial" w:hAnsi="Arial" w:cs="Arial"/>
          <w:b w:val="0"/>
          <w:bCs/>
          <w:color w:val="FF0000"/>
          <w:lang w:val="es-CO"/>
        </w:rPr>
      </w:pPr>
      <w:r w:rsidRPr="00743356">
        <w:rPr>
          <w:rFonts w:ascii="Arial" w:hAnsi="Arial" w:cs="Arial"/>
          <w:b w:val="0"/>
          <w:bCs/>
          <w:color w:val="FF0000"/>
          <w:lang w:val="es-CO"/>
        </w:rPr>
        <w:t>Señalización horizontal y vertical de pasos y senderos peatonales claramente establecidos.</w:t>
      </w:r>
    </w:p>
    <w:p w14:paraId="74897FC1" w14:textId="77777777" w:rsidR="00657916" w:rsidRPr="00743356" w:rsidRDefault="00657916" w:rsidP="00657916">
      <w:pPr>
        <w:pStyle w:val="Contenido"/>
        <w:jc w:val="both"/>
        <w:rPr>
          <w:rFonts w:ascii="Arial" w:hAnsi="Arial" w:cs="Arial"/>
          <w:b w:val="0"/>
          <w:bCs/>
          <w:color w:val="FF0000"/>
          <w:lang w:val="es-CO"/>
        </w:rPr>
      </w:pPr>
    </w:p>
    <w:p w14:paraId="1F6A17A9" w14:textId="5E2AA7B4" w:rsidR="001533E7" w:rsidRDefault="00CE0552" w:rsidP="001533E7">
      <w:pPr>
        <w:pStyle w:val="Contenido"/>
        <w:numPr>
          <w:ilvl w:val="0"/>
          <w:numId w:val="24"/>
        </w:numPr>
        <w:jc w:val="both"/>
        <w:rPr>
          <w:rFonts w:ascii="Arial" w:hAnsi="Arial" w:cs="Arial"/>
          <w:b w:val="0"/>
          <w:bCs/>
          <w:color w:val="FF0000"/>
          <w:lang w:val="es-CO"/>
        </w:rPr>
      </w:pPr>
      <w:r w:rsidRPr="00743356">
        <w:rPr>
          <w:rFonts w:ascii="Arial" w:hAnsi="Arial" w:cs="Arial"/>
          <w:b w:val="0"/>
          <w:bCs/>
          <w:color w:val="FF0000"/>
          <w:lang w:val="es-CO"/>
        </w:rPr>
        <w:t>Materiales y elementos a utilizar para el manejo peatonal propuesto</w:t>
      </w:r>
    </w:p>
    <w:p w14:paraId="3773E938" w14:textId="77777777" w:rsidR="00EE2767" w:rsidRPr="00804E7B" w:rsidRDefault="00EE2767" w:rsidP="00EE2767">
      <w:pPr>
        <w:pStyle w:val="Contenido"/>
        <w:jc w:val="both"/>
        <w:rPr>
          <w:rFonts w:ascii="Arial" w:hAnsi="Arial" w:cs="Arial"/>
          <w:b w:val="0"/>
          <w:bCs/>
          <w:color w:val="FF0000"/>
          <w:lang w:val="es-CO"/>
        </w:rPr>
      </w:pPr>
    </w:p>
    <w:p w14:paraId="15D979DC" w14:textId="2E016758" w:rsidR="002B22BD" w:rsidRPr="004C226F" w:rsidRDefault="002B22BD" w:rsidP="00892259">
      <w:pPr>
        <w:pStyle w:val="Ttulo1"/>
        <w:numPr>
          <w:ilvl w:val="1"/>
          <w:numId w:val="4"/>
        </w:numPr>
        <w:rPr>
          <w:lang w:val="es-CO"/>
        </w:rPr>
      </w:pPr>
      <w:bookmarkStart w:id="24" w:name="_Toc190071959"/>
      <w:r w:rsidRPr="004C226F">
        <w:rPr>
          <w:lang w:val="es-CO"/>
        </w:rPr>
        <w:t xml:space="preserve">ESPECIFICACIONES DE LAS VÍAS </w:t>
      </w:r>
      <w:r w:rsidR="00891C51" w:rsidRPr="004C226F">
        <w:rPr>
          <w:lang w:val="es-CO"/>
        </w:rPr>
        <w:t>AFECTADAS POR EL EVENTO</w:t>
      </w:r>
      <w:bookmarkEnd w:id="24"/>
    </w:p>
    <w:p w14:paraId="6E47EFB5" w14:textId="77777777" w:rsidR="00227EB1" w:rsidRDefault="00227EB1" w:rsidP="00227EB1">
      <w:pPr>
        <w:rPr>
          <w:rFonts w:ascii="Arial" w:hAnsi="Arial" w:cs="Arial"/>
          <w:bCs/>
          <w:color w:val="FF0000"/>
          <w:lang w:val="es-CO"/>
        </w:rPr>
      </w:pPr>
    </w:p>
    <w:p w14:paraId="0703B8BA" w14:textId="32DDDAF7" w:rsidR="00227EB1" w:rsidRDefault="00227EB1" w:rsidP="00227EB1">
      <w:pPr>
        <w:rPr>
          <w:rFonts w:ascii="Arial" w:hAnsi="Arial" w:cs="Arial"/>
          <w:bCs/>
          <w:color w:val="FF0000"/>
          <w:lang w:val="es-CO"/>
        </w:rPr>
      </w:pPr>
      <w:r>
        <w:rPr>
          <w:rFonts w:ascii="Arial" w:hAnsi="Arial" w:cs="Arial"/>
          <w:bCs/>
          <w:color w:val="FF0000"/>
          <w:lang w:val="es-CO"/>
        </w:rPr>
        <w:t>En est</w:t>
      </w:r>
      <w:r w:rsidRPr="00227EB1">
        <w:rPr>
          <w:rFonts w:ascii="Arial" w:hAnsi="Arial" w:cs="Arial"/>
          <w:bCs/>
          <w:color w:val="FF0000"/>
          <w:lang w:val="es-CO"/>
        </w:rPr>
        <w:t xml:space="preserve">e </w:t>
      </w:r>
      <w:r>
        <w:rPr>
          <w:rFonts w:ascii="Arial" w:hAnsi="Arial" w:cs="Arial"/>
          <w:bCs/>
          <w:color w:val="FF0000"/>
          <w:lang w:val="es-CO"/>
        </w:rPr>
        <w:t xml:space="preserve">apartado se </w:t>
      </w:r>
      <w:r w:rsidRPr="00227EB1">
        <w:rPr>
          <w:rFonts w:ascii="Arial" w:hAnsi="Arial" w:cs="Arial"/>
          <w:bCs/>
          <w:color w:val="FF0000"/>
          <w:lang w:val="es-CO"/>
        </w:rPr>
        <w:t>debe indicar</w:t>
      </w:r>
      <w:r>
        <w:rPr>
          <w:rFonts w:ascii="Arial" w:hAnsi="Arial" w:cs="Arial"/>
          <w:bCs/>
          <w:color w:val="FF0000"/>
          <w:lang w:val="es-CO"/>
        </w:rPr>
        <w:t>:</w:t>
      </w:r>
    </w:p>
    <w:p w14:paraId="4BB090A7" w14:textId="77777777" w:rsidR="00630788" w:rsidRDefault="00630788" w:rsidP="008E640E">
      <w:pPr>
        <w:pStyle w:val="Prrafodelista"/>
        <w:numPr>
          <w:ilvl w:val="0"/>
          <w:numId w:val="28"/>
        </w:numPr>
        <w:rPr>
          <w:rFonts w:ascii="Arial" w:hAnsi="Arial" w:cs="Arial"/>
          <w:b w:val="0"/>
          <w:color w:val="FF0000"/>
          <w:lang w:val="es-CO"/>
        </w:rPr>
      </w:pPr>
      <w:r w:rsidRPr="00630788">
        <w:rPr>
          <w:rFonts w:ascii="Arial" w:hAnsi="Arial" w:cs="Arial"/>
          <w:b w:val="0"/>
          <w:color w:val="FF0000"/>
          <w:lang w:val="es-CO"/>
        </w:rPr>
        <w:t>I</w:t>
      </w:r>
      <w:r w:rsidR="00227EB1" w:rsidRPr="00630788">
        <w:rPr>
          <w:rFonts w:ascii="Arial" w:hAnsi="Arial" w:cs="Arial"/>
          <w:b w:val="0"/>
          <w:color w:val="FF0000"/>
          <w:lang w:val="es-CO"/>
        </w:rPr>
        <w:t>nventario vial</w:t>
      </w:r>
    </w:p>
    <w:p w14:paraId="5DAD2134" w14:textId="77777777" w:rsidR="00630788" w:rsidRDefault="00630788" w:rsidP="008E640E">
      <w:pPr>
        <w:pStyle w:val="Prrafodelista"/>
        <w:numPr>
          <w:ilvl w:val="0"/>
          <w:numId w:val="28"/>
        </w:numPr>
        <w:rPr>
          <w:rFonts w:ascii="Arial" w:hAnsi="Arial" w:cs="Arial"/>
          <w:b w:val="0"/>
          <w:color w:val="FF0000"/>
          <w:lang w:val="es-CO"/>
        </w:rPr>
      </w:pPr>
      <w:r>
        <w:rPr>
          <w:rFonts w:ascii="Arial" w:hAnsi="Arial" w:cs="Arial"/>
          <w:b w:val="0"/>
          <w:color w:val="FF0000"/>
          <w:lang w:val="es-CO"/>
        </w:rPr>
        <w:t xml:space="preserve">Inventario </w:t>
      </w:r>
      <w:r w:rsidR="00227EB1" w:rsidRPr="00630788">
        <w:rPr>
          <w:rFonts w:ascii="Arial" w:hAnsi="Arial" w:cs="Arial"/>
          <w:b w:val="0"/>
          <w:color w:val="FF0000"/>
          <w:lang w:val="es-CO"/>
        </w:rPr>
        <w:t>señalización existente</w:t>
      </w:r>
    </w:p>
    <w:p w14:paraId="11C56598" w14:textId="3AE34DA9" w:rsidR="008E640E" w:rsidRPr="008A27BC" w:rsidRDefault="00630788" w:rsidP="008A27BC">
      <w:pPr>
        <w:pStyle w:val="Prrafodelista"/>
        <w:numPr>
          <w:ilvl w:val="0"/>
          <w:numId w:val="28"/>
        </w:numPr>
        <w:rPr>
          <w:rFonts w:ascii="Arial" w:hAnsi="Arial" w:cs="Arial"/>
          <w:b w:val="0"/>
          <w:color w:val="FF0000"/>
          <w:lang w:val="es-CO"/>
        </w:rPr>
      </w:pPr>
      <w:r>
        <w:rPr>
          <w:rFonts w:ascii="Arial" w:hAnsi="Arial" w:cs="Arial"/>
          <w:b w:val="0"/>
          <w:color w:val="FF0000"/>
          <w:lang w:val="es-CO"/>
        </w:rPr>
        <w:t>T</w:t>
      </w:r>
      <w:r w:rsidR="00227EB1" w:rsidRPr="00630788">
        <w:rPr>
          <w:rFonts w:ascii="Arial" w:hAnsi="Arial" w:cs="Arial"/>
          <w:b w:val="0"/>
          <w:color w:val="FF0000"/>
          <w:lang w:val="es-CO"/>
        </w:rPr>
        <w:t xml:space="preserve">ipología de la vía basada en datos de </w:t>
      </w:r>
      <w:r w:rsidR="00227EB1" w:rsidRPr="008A27BC">
        <w:rPr>
          <w:rFonts w:ascii="Arial" w:hAnsi="Arial" w:cs="Arial"/>
          <w:b w:val="0"/>
          <w:color w:val="FF0000"/>
          <w:lang w:val="es-CO"/>
        </w:rPr>
        <w:t>planeación local, sentidos viale</w:t>
      </w:r>
      <w:r w:rsidR="008A27BC" w:rsidRPr="008A27BC">
        <w:rPr>
          <w:rFonts w:ascii="Arial" w:hAnsi="Arial" w:cs="Arial"/>
          <w:b w:val="0"/>
          <w:color w:val="FF0000"/>
          <w:lang w:val="es-CO"/>
        </w:rPr>
        <w:t>s.</w:t>
      </w:r>
    </w:p>
    <w:p w14:paraId="11619189" w14:textId="77777777" w:rsidR="004C226F" w:rsidRDefault="004C226F" w:rsidP="008E640E">
      <w:pPr>
        <w:pStyle w:val="Prrafodelista"/>
        <w:numPr>
          <w:ilvl w:val="0"/>
          <w:numId w:val="28"/>
        </w:numPr>
        <w:rPr>
          <w:rFonts w:ascii="Arial" w:hAnsi="Arial" w:cs="Arial"/>
          <w:b w:val="0"/>
          <w:color w:val="FF0000"/>
          <w:lang w:val="es-CO"/>
        </w:rPr>
      </w:pPr>
      <w:r>
        <w:rPr>
          <w:rFonts w:ascii="Arial" w:hAnsi="Arial" w:cs="Arial"/>
          <w:b w:val="0"/>
          <w:color w:val="FF0000"/>
          <w:lang w:val="es-CO"/>
        </w:rPr>
        <w:t xml:space="preserve">Inventario de </w:t>
      </w:r>
      <w:r w:rsidR="00227EB1" w:rsidRPr="00630788">
        <w:rPr>
          <w:rFonts w:ascii="Arial" w:hAnsi="Arial" w:cs="Arial"/>
          <w:b w:val="0"/>
          <w:color w:val="FF0000"/>
          <w:lang w:val="es-CO"/>
        </w:rPr>
        <w:t xml:space="preserve">rutas de transporte público (si aplica), </w:t>
      </w:r>
    </w:p>
    <w:p w14:paraId="27554896" w14:textId="1BC76111" w:rsidR="00227EB1" w:rsidRDefault="004C226F" w:rsidP="008E640E">
      <w:pPr>
        <w:pStyle w:val="Prrafodelista"/>
        <w:numPr>
          <w:ilvl w:val="0"/>
          <w:numId w:val="28"/>
        </w:numPr>
        <w:rPr>
          <w:rFonts w:ascii="Arial" w:hAnsi="Arial" w:cs="Arial"/>
          <w:b w:val="0"/>
          <w:color w:val="FF0000"/>
          <w:lang w:val="es-CO"/>
        </w:rPr>
      </w:pPr>
      <w:r>
        <w:rPr>
          <w:rFonts w:ascii="Arial" w:hAnsi="Arial" w:cs="Arial"/>
          <w:b w:val="0"/>
          <w:color w:val="FF0000"/>
          <w:lang w:val="es-CO"/>
        </w:rPr>
        <w:t xml:space="preserve">Inventario de </w:t>
      </w:r>
      <w:r w:rsidR="00227EB1" w:rsidRPr="00630788">
        <w:rPr>
          <w:rFonts w:ascii="Arial" w:hAnsi="Arial" w:cs="Arial"/>
          <w:b w:val="0"/>
          <w:color w:val="FF0000"/>
          <w:lang w:val="es-CO"/>
        </w:rPr>
        <w:t xml:space="preserve">las intersecciones semaforizadas (si aplica). </w:t>
      </w:r>
    </w:p>
    <w:p w14:paraId="42167263" w14:textId="77777777" w:rsidR="004C226F" w:rsidRPr="00630788" w:rsidRDefault="004C226F" w:rsidP="004C226F">
      <w:pPr>
        <w:pStyle w:val="Prrafodelista"/>
        <w:rPr>
          <w:rFonts w:ascii="Arial" w:hAnsi="Arial" w:cs="Arial"/>
          <w:b w:val="0"/>
          <w:color w:val="FF0000"/>
          <w:lang w:val="es-CO"/>
        </w:rPr>
      </w:pPr>
    </w:p>
    <w:p w14:paraId="1134E595" w14:textId="7194CD14" w:rsidR="004C226F" w:rsidRDefault="00227EB1" w:rsidP="00EE2767">
      <w:pPr>
        <w:jc w:val="both"/>
        <w:rPr>
          <w:rFonts w:ascii="Arial" w:hAnsi="Arial" w:cs="Arial"/>
          <w:bCs/>
          <w:color w:val="FF0000"/>
          <w:lang w:val="es-CO"/>
        </w:rPr>
      </w:pPr>
      <w:r w:rsidRPr="00227EB1">
        <w:rPr>
          <w:rFonts w:ascii="Arial" w:hAnsi="Arial" w:cs="Arial"/>
          <w:bCs/>
          <w:color w:val="FF0000"/>
          <w:lang w:val="es-CO"/>
        </w:rPr>
        <w:lastRenderedPageBreak/>
        <w:t>Para los eventos especiales, es fundamental analizar la señalización existente en comparación con la propuesta, garantizando que cualquier modificación temporal sea restituida en iguales o mejores condiciones al finalizar el evento. La autoridad competente supervisará el cumplimiento de estas medidas.</w:t>
      </w:r>
    </w:p>
    <w:p w14:paraId="7D23538D" w14:textId="77777777" w:rsidR="00EE2767" w:rsidRPr="00891C51" w:rsidRDefault="00EE2767" w:rsidP="00EE2767">
      <w:pPr>
        <w:jc w:val="both"/>
        <w:rPr>
          <w:rFonts w:ascii="Arial" w:hAnsi="Arial" w:cs="Arial"/>
          <w:bCs/>
          <w:color w:val="FF0000"/>
          <w:lang w:val="es-CO"/>
        </w:rPr>
      </w:pPr>
    </w:p>
    <w:p w14:paraId="23EE7294" w14:textId="2829728A" w:rsidR="00FE2764" w:rsidRPr="006B5DA0" w:rsidRDefault="00F117F5" w:rsidP="00EE2767">
      <w:pPr>
        <w:pStyle w:val="Ttulo1"/>
        <w:numPr>
          <w:ilvl w:val="1"/>
          <w:numId w:val="4"/>
        </w:numPr>
        <w:jc w:val="both"/>
        <w:rPr>
          <w:lang w:val="es-CO"/>
        </w:rPr>
      </w:pPr>
      <w:bookmarkStart w:id="25" w:name="_Toc190071960"/>
      <w:r w:rsidRPr="006B5DA0">
        <w:rPr>
          <w:lang w:val="es-CO"/>
        </w:rPr>
        <w:t>CIERRES VIALES</w:t>
      </w:r>
      <w:bookmarkEnd w:id="25"/>
      <w:r w:rsidRPr="006B5DA0">
        <w:rPr>
          <w:lang w:val="es-CO"/>
        </w:rPr>
        <w:t xml:space="preserve"> </w:t>
      </w:r>
    </w:p>
    <w:p w14:paraId="6A42E8D0" w14:textId="77777777" w:rsidR="009531AC" w:rsidRDefault="009531AC" w:rsidP="00EE2767">
      <w:pPr>
        <w:jc w:val="both"/>
        <w:rPr>
          <w:rFonts w:ascii="Arial" w:hAnsi="Arial" w:cs="Arial"/>
          <w:bCs/>
          <w:color w:val="FF0000"/>
          <w:lang w:val="es-CO"/>
        </w:rPr>
      </w:pPr>
    </w:p>
    <w:p w14:paraId="7897CAFD" w14:textId="78326D7F" w:rsidR="001E0151" w:rsidRPr="001E0151" w:rsidRDefault="001E0151" w:rsidP="00EE2767">
      <w:pPr>
        <w:jc w:val="both"/>
        <w:rPr>
          <w:rFonts w:ascii="Arial" w:hAnsi="Arial" w:cs="Arial"/>
          <w:bCs/>
          <w:color w:val="FF0000"/>
          <w:lang w:val="es-CO"/>
        </w:rPr>
      </w:pPr>
      <w:r>
        <w:rPr>
          <w:rFonts w:ascii="Arial" w:hAnsi="Arial" w:cs="Arial"/>
          <w:bCs/>
          <w:color w:val="FF0000"/>
          <w:lang w:val="es-CO"/>
        </w:rPr>
        <w:t>E</w:t>
      </w:r>
      <w:r w:rsidRPr="001E0151">
        <w:rPr>
          <w:rFonts w:ascii="Arial" w:hAnsi="Arial" w:cs="Arial"/>
          <w:bCs/>
          <w:color w:val="FF0000"/>
          <w:lang w:val="es-CO"/>
        </w:rPr>
        <w:t>specificar los tipos de cierres viales que se implementarán durante el evento, asegurando que estos sean adecuados a las condiciones de la vía y minimicen el impacto en la movilidad.</w:t>
      </w:r>
    </w:p>
    <w:p w14:paraId="725332C9" w14:textId="77777777" w:rsidR="001E0151" w:rsidRPr="001E0151" w:rsidRDefault="001E0151" w:rsidP="00EE2767">
      <w:pPr>
        <w:jc w:val="both"/>
        <w:rPr>
          <w:rFonts w:ascii="Arial" w:hAnsi="Arial" w:cs="Arial"/>
          <w:bCs/>
          <w:color w:val="FF0000"/>
          <w:lang w:val="es-CO"/>
        </w:rPr>
      </w:pPr>
    </w:p>
    <w:p w14:paraId="7CD031FE" w14:textId="77777777" w:rsidR="001E0151" w:rsidRPr="001E0151" w:rsidRDefault="001E0151" w:rsidP="00EE2767">
      <w:pPr>
        <w:jc w:val="both"/>
        <w:rPr>
          <w:rFonts w:ascii="Arial" w:hAnsi="Arial" w:cs="Arial"/>
          <w:bCs/>
          <w:color w:val="FF0000"/>
          <w:lang w:val="es-CO"/>
        </w:rPr>
      </w:pPr>
      <w:r w:rsidRPr="001E0151">
        <w:rPr>
          <w:rFonts w:ascii="Arial" w:hAnsi="Arial" w:cs="Arial"/>
          <w:bCs/>
          <w:color w:val="FF0000"/>
          <w:lang w:val="es-CO"/>
        </w:rPr>
        <w:t>Los niveles de afectación que pueden presentarse en eventos especiales programables son los siguientes:</w:t>
      </w:r>
    </w:p>
    <w:p w14:paraId="5A1AC98B" w14:textId="77777777" w:rsidR="001E0151" w:rsidRPr="001E0151" w:rsidRDefault="001E0151" w:rsidP="00EE2767">
      <w:pPr>
        <w:jc w:val="both"/>
        <w:rPr>
          <w:rFonts w:ascii="Arial" w:hAnsi="Arial" w:cs="Arial"/>
          <w:bCs/>
          <w:color w:val="FF0000"/>
          <w:lang w:val="es-CO"/>
        </w:rPr>
      </w:pPr>
    </w:p>
    <w:p w14:paraId="50B2C578" w14:textId="422CF8C4" w:rsidR="001E0151" w:rsidRDefault="001E0151" w:rsidP="00EE2767">
      <w:pPr>
        <w:pStyle w:val="Prrafodelista"/>
        <w:numPr>
          <w:ilvl w:val="0"/>
          <w:numId w:val="29"/>
        </w:numPr>
        <w:rPr>
          <w:rFonts w:ascii="Arial" w:hAnsi="Arial" w:cs="Arial"/>
          <w:b w:val="0"/>
          <w:color w:val="FF0000"/>
          <w:lang w:val="es-CO"/>
        </w:rPr>
      </w:pPr>
      <w:r w:rsidRPr="001E0151">
        <w:rPr>
          <w:rFonts w:ascii="Arial" w:hAnsi="Arial" w:cs="Arial"/>
          <w:b w:val="0"/>
          <w:color w:val="FF0000"/>
          <w:lang w:val="es-CO"/>
        </w:rPr>
        <w:t>Sin afectación directa a la calzada de circulación</w:t>
      </w:r>
    </w:p>
    <w:p w14:paraId="6D44F00C" w14:textId="77777777" w:rsidR="00CE6A97" w:rsidRPr="001E0151" w:rsidRDefault="00CE6A97" w:rsidP="00EE2767">
      <w:pPr>
        <w:pStyle w:val="Prrafodelista"/>
        <w:rPr>
          <w:rFonts w:ascii="Arial" w:hAnsi="Arial" w:cs="Arial"/>
          <w:b w:val="0"/>
          <w:color w:val="FF0000"/>
          <w:lang w:val="es-CO"/>
        </w:rPr>
      </w:pPr>
    </w:p>
    <w:p w14:paraId="0DE5AEC1" w14:textId="3E0D723F" w:rsidR="00392BC9" w:rsidRPr="00392BC9" w:rsidRDefault="001E0151" w:rsidP="00EE2767">
      <w:pPr>
        <w:pStyle w:val="Prrafodelista"/>
        <w:numPr>
          <w:ilvl w:val="0"/>
          <w:numId w:val="29"/>
        </w:numPr>
        <w:rPr>
          <w:rFonts w:ascii="Arial" w:hAnsi="Arial" w:cs="Arial"/>
          <w:b w:val="0"/>
          <w:color w:val="FF0000"/>
          <w:lang w:val="es-CO"/>
        </w:rPr>
      </w:pPr>
      <w:r w:rsidRPr="001E0151">
        <w:rPr>
          <w:rFonts w:ascii="Arial" w:hAnsi="Arial" w:cs="Arial"/>
          <w:b w:val="0"/>
          <w:color w:val="FF0000"/>
          <w:lang w:val="es-CO"/>
        </w:rPr>
        <w:t>Cierre parcial de una vía: Se restringe el uso de uno o varios carriles, permitiendo el tránsito controlado por el espacio restante.</w:t>
      </w:r>
    </w:p>
    <w:p w14:paraId="6DF5E882" w14:textId="77777777" w:rsidR="00392BC9" w:rsidRPr="00392BC9" w:rsidRDefault="00392BC9" w:rsidP="00EE2767">
      <w:pPr>
        <w:pStyle w:val="Prrafodelista"/>
        <w:rPr>
          <w:rFonts w:ascii="Arial" w:hAnsi="Arial" w:cs="Arial"/>
          <w:b w:val="0"/>
          <w:color w:val="FF0000"/>
          <w:lang w:val="es-CO"/>
        </w:rPr>
      </w:pPr>
    </w:p>
    <w:p w14:paraId="0344863E" w14:textId="43362AB6" w:rsidR="006017AA" w:rsidRPr="006017AA" w:rsidRDefault="001E0151" w:rsidP="00EE2767">
      <w:pPr>
        <w:pStyle w:val="Prrafodelista"/>
        <w:numPr>
          <w:ilvl w:val="0"/>
          <w:numId w:val="29"/>
        </w:numPr>
        <w:rPr>
          <w:rFonts w:ascii="Arial" w:hAnsi="Arial" w:cs="Arial"/>
          <w:b w:val="0"/>
          <w:color w:val="FF0000"/>
          <w:lang w:val="es-CO"/>
        </w:rPr>
      </w:pPr>
      <w:r w:rsidRPr="001E0151">
        <w:rPr>
          <w:rFonts w:ascii="Arial" w:hAnsi="Arial" w:cs="Arial"/>
          <w:b w:val="0"/>
          <w:color w:val="FF0000"/>
          <w:lang w:val="es-CO"/>
        </w:rPr>
        <w:t>Cierre total de una calzada en vías de doble calzada: Obliga a los usuarios a circular por la calzada adyacente o a tomar desvíos por rutas alternas.</w:t>
      </w:r>
    </w:p>
    <w:p w14:paraId="0AC25840" w14:textId="77777777" w:rsidR="006017AA" w:rsidRPr="006017AA" w:rsidRDefault="006017AA" w:rsidP="00EE2767">
      <w:pPr>
        <w:pStyle w:val="Prrafodelista"/>
        <w:rPr>
          <w:rFonts w:ascii="Arial" w:hAnsi="Arial" w:cs="Arial"/>
          <w:b w:val="0"/>
          <w:color w:val="FF0000"/>
          <w:lang w:val="es-CO"/>
        </w:rPr>
      </w:pPr>
    </w:p>
    <w:p w14:paraId="5EE61F87" w14:textId="4C4826D5" w:rsidR="007020D7" w:rsidRPr="007020D7" w:rsidRDefault="001E0151" w:rsidP="00EE2767">
      <w:pPr>
        <w:pStyle w:val="Prrafodelista"/>
        <w:numPr>
          <w:ilvl w:val="0"/>
          <w:numId w:val="29"/>
        </w:numPr>
        <w:rPr>
          <w:rFonts w:ascii="Arial" w:hAnsi="Arial" w:cs="Arial"/>
          <w:b w:val="0"/>
          <w:color w:val="FF0000"/>
          <w:lang w:val="es-CO"/>
        </w:rPr>
      </w:pPr>
      <w:r w:rsidRPr="001E0151">
        <w:rPr>
          <w:rFonts w:ascii="Arial" w:hAnsi="Arial" w:cs="Arial"/>
          <w:b w:val="0"/>
          <w:color w:val="FF0000"/>
          <w:lang w:val="es-CO"/>
        </w:rPr>
        <w:t>Cierre total de una vía: Impide completamente el tránsito en la vía afectada, redirigiendo a los usuarios hacia vías alternas previamente establecidas.</w:t>
      </w:r>
    </w:p>
    <w:p w14:paraId="337D099A" w14:textId="77777777" w:rsidR="007020D7" w:rsidRPr="001E0151" w:rsidRDefault="007020D7" w:rsidP="00EE2767">
      <w:pPr>
        <w:pStyle w:val="Prrafodelista"/>
        <w:rPr>
          <w:rFonts w:ascii="Arial" w:hAnsi="Arial" w:cs="Arial"/>
          <w:b w:val="0"/>
          <w:color w:val="FF0000"/>
          <w:lang w:val="es-CO"/>
        </w:rPr>
      </w:pPr>
    </w:p>
    <w:p w14:paraId="20E62D0E" w14:textId="72F749B6" w:rsidR="007020D7" w:rsidRDefault="001E0151" w:rsidP="00EE2767">
      <w:pPr>
        <w:pStyle w:val="Prrafodelista"/>
        <w:numPr>
          <w:ilvl w:val="0"/>
          <w:numId w:val="29"/>
        </w:numPr>
        <w:rPr>
          <w:rFonts w:ascii="Arial" w:hAnsi="Arial" w:cs="Arial"/>
          <w:b w:val="0"/>
          <w:color w:val="FF0000"/>
          <w:lang w:val="es-CO"/>
        </w:rPr>
      </w:pPr>
      <w:r w:rsidRPr="001E0151">
        <w:rPr>
          <w:rFonts w:ascii="Arial" w:hAnsi="Arial" w:cs="Arial"/>
          <w:b w:val="0"/>
          <w:color w:val="FF0000"/>
          <w:lang w:val="es-CO"/>
        </w:rPr>
        <w:t>Cierre total de una zona de calles o vías: Se restringe completamente el tránsito en un área determinada, afectando tanto a vehículos como a peatones, lo que requiere una planificación especial de accesos y rutas alternas.</w:t>
      </w:r>
    </w:p>
    <w:p w14:paraId="68CB6A46" w14:textId="77777777" w:rsidR="00395EDA" w:rsidRPr="00395EDA" w:rsidRDefault="00395EDA" w:rsidP="00EE2767">
      <w:pPr>
        <w:jc w:val="both"/>
        <w:rPr>
          <w:rFonts w:ascii="Arial" w:hAnsi="Arial" w:cs="Arial"/>
          <w:color w:val="FF0000"/>
          <w:lang w:val="es-CO"/>
        </w:rPr>
      </w:pPr>
    </w:p>
    <w:p w14:paraId="1D991C89" w14:textId="7ED54BC0" w:rsidR="001533E7" w:rsidRPr="006B5DA0" w:rsidRDefault="00FE2764" w:rsidP="00EE2767">
      <w:pPr>
        <w:pStyle w:val="Ttulo1"/>
        <w:numPr>
          <w:ilvl w:val="2"/>
          <w:numId w:val="4"/>
        </w:numPr>
        <w:jc w:val="both"/>
        <w:rPr>
          <w:lang w:val="es-CO"/>
        </w:rPr>
      </w:pPr>
      <w:bookmarkStart w:id="26" w:name="_Toc190071961"/>
      <w:r w:rsidRPr="006B5DA0">
        <w:rPr>
          <w:lang w:val="es-CO"/>
        </w:rPr>
        <w:t xml:space="preserve">CIERRES </w:t>
      </w:r>
      <w:r w:rsidR="00F117F5" w:rsidRPr="006B5DA0">
        <w:rPr>
          <w:lang w:val="es-CO"/>
        </w:rPr>
        <w:t>PARCIALES</w:t>
      </w:r>
      <w:bookmarkEnd w:id="26"/>
    </w:p>
    <w:p w14:paraId="0495910E" w14:textId="77777777" w:rsidR="00240F18" w:rsidRDefault="00240F18" w:rsidP="00EE2767">
      <w:pPr>
        <w:jc w:val="both"/>
        <w:rPr>
          <w:rFonts w:ascii="Arial" w:hAnsi="Arial" w:cs="Arial"/>
          <w:bCs/>
          <w:color w:val="FF0000"/>
          <w:lang w:val="es-CO"/>
        </w:rPr>
      </w:pPr>
    </w:p>
    <w:p w14:paraId="7E9714B6" w14:textId="77777777" w:rsidR="00C94F93" w:rsidRPr="00C94F93" w:rsidRDefault="00C94F93" w:rsidP="00EE2767">
      <w:pPr>
        <w:jc w:val="both"/>
        <w:rPr>
          <w:rFonts w:ascii="Arial" w:hAnsi="Arial" w:cs="Arial"/>
          <w:bCs/>
          <w:color w:val="FF0000"/>
          <w:lang w:val="es-CO"/>
        </w:rPr>
      </w:pPr>
      <w:r w:rsidRPr="00C94F93">
        <w:rPr>
          <w:rFonts w:ascii="Arial" w:hAnsi="Arial" w:cs="Arial"/>
          <w:bCs/>
          <w:color w:val="FF0000"/>
          <w:lang w:val="es-CO"/>
        </w:rPr>
        <w:t>Se deben definir con precisión los cierres viales parciales a implementar, acompañados de un esquema detallado que represente gráficamente su distribución y la señalización correspondiente.</w:t>
      </w:r>
    </w:p>
    <w:p w14:paraId="05028441" w14:textId="77777777" w:rsidR="00C94F93" w:rsidRPr="00C94F93" w:rsidRDefault="00C94F93" w:rsidP="00EE2767">
      <w:pPr>
        <w:jc w:val="both"/>
        <w:rPr>
          <w:rFonts w:ascii="Arial" w:hAnsi="Arial" w:cs="Arial"/>
          <w:bCs/>
          <w:color w:val="FF0000"/>
          <w:lang w:val="es-CO"/>
        </w:rPr>
      </w:pPr>
    </w:p>
    <w:p w14:paraId="547D4F8C" w14:textId="4C986816" w:rsidR="00240F18" w:rsidRDefault="00C94F93" w:rsidP="00EE2767">
      <w:pPr>
        <w:jc w:val="both"/>
        <w:rPr>
          <w:rFonts w:ascii="Arial" w:hAnsi="Arial" w:cs="Arial"/>
          <w:bCs/>
          <w:color w:val="FF0000"/>
          <w:lang w:val="es-CO"/>
        </w:rPr>
      </w:pPr>
      <w:r w:rsidRPr="00C94F93">
        <w:rPr>
          <w:rFonts w:ascii="Arial" w:hAnsi="Arial" w:cs="Arial"/>
          <w:bCs/>
          <w:color w:val="FF0000"/>
          <w:lang w:val="es-CO"/>
        </w:rPr>
        <w:t xml:space="preserve">En caso de que se requieran configuraciones especiales de señalización que no estén contempladas en los esquemas tipo para cierres parciales de calzada, será necesario elaborar un esquema de señalización ajustado a las necesidades específicas del evento. Dicho esquema </w:t>
      </w:r>
      <w:r w:rsidRPr="00C94F93">
        <w:rPr>
          <w:rFonts w:ascii="Arial" w:hAnsi="Arial" w:cs="Arial"/>
          <w:bCs/>
          <w:color w:val="FF0000"/>
          <w:lang w:val="es-CO"/>
        </w:rPr>
        <w:lastRenderedPageBreak/>
        <w:t xml:space="preserve">deberá presentarse en un formato claro y preciso, y adjuntarse en PDF en la sección de ANEXOS, aplicando la herramienta de </w:t>
      </w:r>
      <w:r w:rsidRPr="00F65A8A">
        <w:rPr>
          <w:rFonts w:ascii="Arial" w:hAnsi="Arial" w:cs="Arial"/>
          <w:b/>
          <w:color w:val="FF0000"/>
          <w:lang w:val="es-CO"/>
        </w:rPr>
        <w:t>insertar vínculo</w:t>
      </w:r>
      <w:r w:rsidRPr="00C94F93">
        <w:rPr>
          <w:rFonts w:ascii="Arial" w:hAnsi="Arial" w:cs="Arial"/>
          <w:bCs/>
          <w:color w:val="FF0000"/>
          <w:lang w:val="es-CO"/>
        </w:rPr>
        <w:t>.</w:t>
      </w:r>
    </w:p>
    <w:p w14:paraId="0B8A374E" w14:textId="77777777" w:rsidR="00283042" w:rsidRPr="00283042" w:rsidRDefault="00283042" w:rsidP="00EE2767">
      <w:pPr>
        <w:jc w:val="both"/>
        <w:rPr>
          <w:rFonts w:ascii="Arial" w:hAnsi="Arial" w:cs="Arial"/>
          <w:bCs/>
          <w:color w:val="FF0000"/>
          <w:lang w:val="es-CO"/>
        </w:rPr>
      </w:pPr>
    </w:p>
    <w:p w14:paraId="33F3E004" w14:textId="6F2F19B7" w:rsidR="0075788E" w:rsidRDefault="00283042" w:rsidP="00283042">
      <w:pPr>
        <w:jc w:val="both"/>
        <w:rPr>
          <w:rFonts w:ascii="Arial" w:hAnsi="Arial" w:cs="Arial"/>
          <w:bCs/>
          <w:color w:val="FF0000"/>
          <w:lang w:val="es-CO"/>
        </w:rPr>
      </w:pPr>
      <w:r w:rsidRPr="00283042">
        <w:rPr>
          <w:rFonts w:ascii="Arial" w:hAnsi="Arial" w:cs="Arial"/>
          <w:bCs/>
          <w:color w:val="FF0000"/>
          <w:lang w:val="es-CO"/>
        </w:rPr>
        <w:t>En aquellos cierres parciales ubicados en zonas donde no exista andén efectivo, se podrá habilitar un canal sobre la vía para el tránsito seguro de peatones. Para ello, será necesario implementar dispositivos de señalización adecuados, contar con la presencia de un auxiliar de tr</w:t>
      </w:r>
      <w:r>
        <w:rPr>
          <w:rFonts w:ascii="Arial" w:hAnsi="Arial" w:cs="Arial"/>
          <w:bCs/>
          <w:color w:val="FF0000"/>
          <w:lang w:val="es-CO"/>
        </w:rPr>
        <w:t>ánsito</w:t>
      </w:r>
      <w:r w:rsidRPr="00283042">
        <w:rPr>
          <w:rFonts w:ascii="Arial" w:hAnsi="Arial" w:cs="Arial"/>
          <w:bCs/>
          <w:color w:val="FF0000"/>
          <w:lang w:val="es-CO"/>
        </w:rPr>
        <w:t xml:space="preserve"> y disponer del Kit de aproximación de señales de tráfico correspondiente, garantizando así la seguridad y orientación de los usuarios de la vía.</w:t>
      </w:r>
    </w:p>
    <w:p w14:paraId="2F81FD04" w14:textId="77777777" w:rsidR="00283042" w:rsidRDefault="00283042" w:rsidP="00283042">
      <w:pPr>
        <w:jc w:val="both"/>
        <w:rPr>
          <w:rFonts w:ascii="Arial" w:hAnsi="Arial" w:cs="Arial"/>
          <w:bCs/>
          <w:color w:val="FF0000"/>
          <w:lang w:val="es-CO"/>
        </w:rPr>
      </w:pPr>
    </w:p>
    <w:p w14:paraId="432512A4" w14:textId="6433017A" w:rsidR="0075788E" w:rsidRDefault="0075788E" w:rsidP="006F1EAD">
      <w:pPr>
        <w:pStyle w:val="Descripcin"/>
        <w:jc w:val="center"/>
      </w:pPr>
      <w:bookmarkStart w:id="27" w:name="_Toc190071973"/>
      <w:r>
        <w:t xml:space="preserve">Ilustración </w:t>
      </w:r>
      <w:fldSimple w:instr=" SEQ Ilustración \* ARABIC ">
        <w:r w:rsidR="00F70ADA">
          <w:rPr>
            <w:noProof/>
          </w:rPr>
          <w:t>2</w:t>
        </w:r>
      </w:fldSimple>
      <w:r>
        <w:t>.</w:t>
      </w:r>
      <w:r w:rsidR="00C526DF">
        <w:t xml:space="preserve"> </w:t>
      </w:r>
      <w:r w:rsidR="00842CB9" w:rsidRPr="00842CB9">
        <w:t>Esquema general cierre total y/o parcial de anden con canalización sobre calzada</w:t>
      </w:r>
      <w:r w:rsidR="00842CB9">
        <w:t>.</w:t>
      </w:r>
      <w:bookmarkEnd w:id="27"/>
    </w:p>
    <w:p w14:paraId="25F0A38F" w14:textId="08A60AA2" w:rsidR="00842CB9" w:rsidRDefault="009A5DA7" w:rsidP="009A5DA7">
      <w:pPr>
        <w:jc w:val="center"/>
      </w:pPr>
      <w:r w:rsidRPr="00975916">
        <w:rPr>
          <w:noProof/>
        </w:rPr>
        <w:drawing>
          <wp:inline distT="0" distB="0" distL="0" distR="0" wp14:anchorId="64F29715" wp14:editId="2E4DE821">
            <wp:extent cx="3104681" cy="3463290"/>
            <wp:effectExtent l="19050" t="19050" r="19685" b="2286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28542" cy="3489907"/>
                    </a:xfrm>
                    <a:prstGeom prst="rect">
                      <a:avLst/>
                    </a:prstGeom>
                    <a:ln>
                      <a:solidFill>
                        <a:schemeClr val="tx1"/>
                      </a:solidFill>
                    </a:ln>
                  </pic:spPr>
                </pic:pic>
              </a:graphicData>
            </a:graphic>
          </wp:inline>
        </w:drawing>
      </w:r>
    </w:p>
    <w:p w14:paraId="24881D98" w14:textId="2F554731" w:rsidR="00BA109E" w:rsidRDefault="009A5DA7" w:rsidP="00804E7B">
      <w:pPr>
        <w:pStyle w:val="Descripcin"/>
        <w:keepNext/>
        <w:jc w:val="center"/>
      </w:pPr>
      <w:r w:rsidRPr="00F51C30">
        <w:t xml:space="preserve">Fuente: </w:t>
      </w:r>
      <w:r w:rsidR="00586196" w:rsidRPr="00586196">
        <w:t>Manual de señalización vial 2024. Ítem 7.13. Esquemas típicos. Página. 696</w:t>
      </w:r>
      <w:r w:rsidR="00586196">
        <w:t>.</w:t>
      </w:r>
      <w:r w:rsidRPr="00F51C30">
        <w:t xml:space="preserve"> Recuperado el </w:t>
      </w:r>
      <w:r w:rsidR="00586196">
        <w:t>4</w:t>
      </w:r>
      <w:r w:rsidRPr="00130AB3">
        <w:t xml:space="preserve"> </w:t>
      </w:r>
      <w:r w:rsidRPr="00F51C30">
        <w:t xml:space="preserve">de </w:t>
      </w:r>
      <w:r w:rsidR="00586196">
        <w:t>febrero</w:t>
      </w:r>
      <w:r w:rsidRPr="00F51C30">
        <w:t xml:space="preserve"> de 202</w:t>
      </w:r>
      <w:r w:rsidRPr="00130AB3">
        <w:t>5</w:t>
      </w:r>
      <w:r w:rsidR="00586196">
        <w:t>.</w:t>
      </w:r>
    </w:p>
    <w:p w14:paraId="4258EBD0" w14:textId="77777777" w:rsidR="00AF0712" w:rsidRPr="00AF0712" w:rsidRDefault="00AF0712" w:rsidP="00AF0712"/>
    <w:p w14:paraId="18E26A23" w14:textId="138D4D7F" w:rsidR="00FE2764" w:rsidRPr="006B5DA0" w:rsidRDefault="00FE2764" w:rsidP="00892259">
      <w:pPr>
        <w:pStyle w:val="Ttulo1"/>
        <w:numPr>
          <w:ilvl w:val="2"/>
          <w:numId w:val="4"/>
        </w:numPr>
        <w:rPr>
          <w:lang w:val="es-CO"/>
        </w:rPr>
      </w:pPr>
      <w:bookmarkStart w:id="28" w:name="_Toc190071962"/>
      <w:r w:rsidRPr="006B5DA0">
        <w:rPr>
          <w:lang w:val="es-CO"/>
        </w:rPr>
        <w:t>CIERRES TOTALES</w:t>
      </w:r>
      <w:bookmarkEnd w:id="28"/>
    </w:p>
    <w:p w14:paraId="1CA5B38E" w14:textId="77777777" w:rsidR="009531AC" w:rsidRDefault="009531AC" w:rsidP="00FE2764">
      <w:pPr>
        <w:rPr>
          <w:rFonts w:ascii="Arial" w:hAnsi="Arial" w:cs="Arial"/>
          <w:bCs/>
          <w:color w:val="FF0000"/>
          <w:lang w:val="es-CO"/>
        </w:rPr>
      </w:pPr>
    </w:p>
    <w:p w14:paraId="2883B137" w14:textId="77777777" w:rsidR="00855AB9" w:rsidRPr="00855AB9" w:rsidRDefault="00855AB9" w:rsidP="00855AB9">
      <w:pPr>
        <w:jc w:val="both"/>
        <w:rPr>
          <w:rFonts w:ascii="Arial" w:hAnsi="Arial" w:cs="Arial"/>
          <w:bCs/>
          <w:color w:val="FF0000"/>
          <w:lang w:val="es-CO"/>
        </w:rPr>
      </w:pPr>
      <w:r w:rsidRPr="00855AB9">
        <w:rPr>
          <w:rFonts w:ascii="Arial" w:hAnsi="Arial" w:cs="Arial"/>
          <w:bCs/>
          <w:color w:val="FF0000"/>
          <w:lang w:val="es-CO"/>
        </w:rPr>
        <w:t xml:space="preserve">Se deben especificar con precisión los cierres viales totales, georreferenciando su ubicación mediante herramientas como planos y/o Google </w:t>
      </w:r>
      <w:proofErr w:type="spellStart"/>
      <w:r w:rsidRPr="00855AB9">
        <w:rPr>
          <w:rFonts w:ascii="Arial" w:hAnsi="Arial" w:cs="Arial"/>
          <w:bCs/>
          <w:color w:val="FF0000"/>
          <w:lang w:val="es-CO"/>
        </w:rPr>
        <w:t>Maps</w:t>
      </w:r>
      <w:proofErr w:type="spellEnd"/>
      <w:r w:rsidRPr="00855AB9">
        <w:rPr>
          <w:rFonts w:ascii="Arial" w:hAnsi="Arial" w:cs="Arial"/>
          <w:bCs/>
          <w:color w:val="FF0000"/>
          <w:lang w:val="es-CO"/>
        </w:rPr>
        <w:t xml:space="preserve"> para identificar claramente las intersecciones, secciones y/o tramos afectados. Además, se debe incluir un esquema detallado que represente gráficamente el cierre, evidenciando la señalización y los dispositivos de control de tránsito a emplear.</w:t>
      </w:r>
    </w:p>
    <w:p w14:paraId="5F32432D" w14:textId="77777777" w:rsidR="00855AB9" w:rsidRPr="00855AB9" w:rsidRDefault="00855AB9" w:rsidP="00855AB9">
      <w:pPr>
        <w:jc w:val="both"/>
        <w:rPr>
          <w:rFonts w:ascii="Arial" w:hAnsi="Arial" w:cs="Arial"/>
          <w:bCs/>
          <w:color w:val="FF0000"/>
          <w:lang w:val="es-CO"/>
        </w:rPr>
      </w:pPr>
    </w:p>
    <w:p w14:paraId="2647F808" w14:textId="77777777" w:rsidR="00855AB9" w:rsidRPr="00855AB9" w:rsidRDefault="00855AB9" w:rsidP="00855AB9">
      <w:pPr>
        <w:jc w:val="both"/>
        <w:rPr>
          <w:rFonts w:ascii="Arial" w:hAnsi="Arial" w:cs="Arial"/>
          <w:bCs/>
          <w:color w:val="FF0000"/>
          <w:lang w:val="es-CO"/>
        </w:rPr>
      </w:pPr>
      <w:r w:rsidRPr="00855AB9">
        <w:rPr>
          <w:rFonts w:ascii="Arial" w:hAnsi="Arial" w:cs="Arial"/>
          <w:bCs/>
          <w:color w:val="FF0000"/>
          <w:lang w:val="es-CO"/>
        </w:rPr>
        <w:t>En caso de ser necesario, se deberá adjuntar el plano en formato PDF en la sección de ANEXOS, utilizando la herramienta de Word Insertar vínculo, con el fin de documentar de manera estructurada la información del cierre.</w:t>
      </w:r>
    </w:p>
    <w:p w14:paraId="320306DA" w14:textId="77777777" w:rsidR="00855AB9" w:rsidRPr="00855AB9" w:rsidRDefault="00855AB9" w:rsidP="00855AB9">
      <w:pPr>
        <w:jc w:val="both"/>
        <w:rPr>
          <w:rFonts w:ascii="Arial" w:hAnsi="Arial" w:cs="Arial"/>
          <w:bCs/>
          <w:color w:val="FF0000"/>
          <w:lang w:val="es-CO"/>
        </w:rPr>
      </w:pPr>
    </w:p>
    <w:p w14:paraId="322F5F77" w14:textId="6F099782" w:rsidR="00855AB9" w:rsidRDefault="00855AB9" w:rsidP="00855AB9">
      <w:pPr>
        <w:jc w:val="both"/>
        <w:rPr>
          <w:rFonts w:ascii="Arial" w:hAnsi="Arial" w:cs="Arial"/>
          <w:bCs/>
          <w:color w:val="FF0000"/>
          <w:lang w:val="es-CO"/>
        </w:rPr>
      </w:pPr>
      <w:r w:rsidRPr="00855AB9">
        <w:rPr>
          <w:rFonts w:ascii="Arial" w:hAnsi="Arial" w:cs="Arial"/>
          <w:bCs/>
          <w:color w:val="FF0000"/>
          <w:lang w:val="es-CO"/>
        </w:rPr>
        <w:t>En cada cierre total, se debe garantizar la correcta señalización de los desvíos establecidos, tanto para vehículos motorizados como para no motorizados, asegurando una circulación segura y organizada.</w:t>
      </w:r>
    </w:p>
    <w:p w14:paraId="323A6236" w14:textId="77777777" w:rsidR="00804E7B" w:rsidRPr="00855AB9" w:rsidRDefault="00804E7B" w:rsidP="00855AB9">
      <w:pPr>
        <w:jc w:val="both"/>
        <w:rPr>
          <w:rFonts w:ascii="Arial" w:hAnsi="Arial" w:cs="Arial"/>
          <w:bCs/>
          <w:color w:val="FF0000"/>
          <w:lang w:val="es-CO"/>
        </w:rPr>
      </w:pPr>
    </w:p>
    <w:p w14:paraId="5E77C594" w14:textId="2CD8C23D" w:rsidR="00F90C3E" w:rsidRDefault="00855AB9" w:rsidP="00855AB9">
      <w:pPr>
        <w:jc w:val="both"/>
        <w:rPr>
          <w:rFonts w:ascii="Arial" w:hAnsi="Arial" w:cs="Arial"/>
          <w:bCs/>
          <w:color w:val="FF0000"/>
          <w:lang w:val="es-CO"/>
        </w:rPr>
      </w:pPr>
      <w:r w:rsidRPr="00855AB9">
        <w:rPr>
          <w:rFonts w:ascii="Arial" w:hAnsi="Arial" w:cs="Arial"/>
          <w:bCs/>
          <w:color w:val="FF0000"/>
          <w:lang w:val="es-CO"/>
        </w:rPr>
        <w:t>Adicionalmente, se deberá contar con personal capacitado para asistir en casos de emergencia y facilitar el tránsito de peatones con discapacidad, garantizando condiciones seguras y accesibles durante la realización del evento</w:t>
      </w:r>
      <w:r w:rsidR="00F90C3E" w:rsidRPr="00F90C3E">
        <w:rPr>
          <w:rFonts w:ascii="Arial" w:hAnsi="Arial" w:cs="Arial"/>
          <w:bCs/>
          <w:color w:val="FF0000"/>
          <w:lang w:val="es-CO"/>
        </w:rPr>
        <w:t>.</w:t>
      </w:r>
    </w:p>
    <w:p w14:paraId="4189D421" w14:textId="77777777" w:rsidR="00F90C3E" w:rsidRDefault="00F90C3E" w:rsidP="00FE2764">
      <w:pPr>
        <w:rPr>
          <w:rFonts w:ascii="Arial" w:hAnsi="Arial" w:cs="Arial"/>
          <w:bCs/>
          <w:color w:val="FF0000"/>
          <w:lang w:val="es-CO"/>
        </w:rPr>
      </w:pPr>
    </w:p>
    <w:p w14:paraId="1367B268" w14:textId="2A31AAB0" w:rsidR="006F1EAD" w:rsidRDefault="00F90C3E" w:rsidP="00B315E2">
      <w:pPr>
        <w:pStyle w:val="Descripcin"/>
        <w:jc w:val="center"/>
        <w:rPr>
          <w:rFonts w:ascii="Arial" w:hAnsi="Arial" w:cs="Arial"/>
          <w:bCs/>
          <w:color w:val="FF0000"/>
          <w:lang w:val="es-CO"/>
        </w:rPr>
      </w:pPr>
      <w:bookmarkStart w:id="29" w:name="_Toc190071974"/>
      <w:r>
        <w:t xml:space="preserve">Ilustración </w:t>
      </w:r>
      <w:fldSimple w:instr=" SEQ Ilustración \* ARABIC ">
        <w:r w:rsidR="00F70ADA">
          <w:rPr>
            <w:noProof/>
          </w:rPr>
          <w:t>3</w:t>
        </w:r>
      </w:fldSimple>
      <w:r>
        <w:t>.</w:t>
      </w:r>
      <w:r w:rsidR="00B315E2">
        <w:t xml:space="preserve"> </w:t>
      </w:r>
      <w:r w:rsidR="00B315E2" w:rsidRPr="00B315E2">
        <w:t>Esquema general cierre total de anden con paso seguro al otro costado</w:t>
      </w:r>
      <w:r w:rsidR="00B315E2">
        <w:t>.</w:t>
      </w:r>
      <w:bookmarkEnd w:id="29"/>
    </w:p>
    <w:p w14:paraId="1EEAA2FB" w14:textId="7F5814C3" w:rsidR="00B315E2" w:rsidRDefault="006F1EAD" w:rsidP="00855AB9">
      <w:pPr>
        <w:jc w:val="center"/>
        <w:rPr>
          <w:rFonts w:ascii="Arial" w:hAnsi="Arial" w:cs="Arial"/>
          <w:bCs/>
          <w:color w:val="FF0000"/>
          <w:lang w:val="es-CO"/>
        </w:rPr>
      </w:pPr>
      <w:r w:rsidRPr="00975916">
        <w:rPr>
          <w:rFonts w:eastAsia="Malgun Gothic"/>
          <w:noProof/>
          <w:color w:val="0F0D29" w:themeColor="text1"/>
          <w:sz w:val="22"/>
        </w:rPr>
        <w:drawing>
          <wp:inline distT="0" distB="0" distL="0" distR="0" wp14:anchorId="20E7D9AE" wp14:editId="54E23241">
            <wp:extent cx="3171216" cy="3821430"/>
            <wp:effectExtent l="19050" t="19050" r="10160" b="26670"/>
            <wp:docPr id="742132655" name="Imagen 742132655"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descr="Diagrama&#10;&#10;El contenido generado por IA puede ser incorrecto."/>
                    <pic:cNvPicPr/>
                  </pic:nvPicPr>
                  <pic:blipFill>
                    <a:blip r:embed="rId13"/>
                    <a:stretch>
                      <a:fillRect/>
                    </a:stretch>
                  </pic:blipFill>
                  <pic:spPr>
                    <a:xfrm>
                      <a:off x="0" y="0"/>
                      <a:ext cx="3229689" cy="3891893"/>
                    </a:xfrm>
                    <a:prstGeom prst="rect">
                      <a:avLst/>
                    </a:prstGeom>
                    <a:ln>
                      <a:solidFill>
                        <a:schemeClr val="tx1"/>
                      </a:solidFill>
                    </a:ln>
                    <a:effectLst/>
                  </pic:spPr>
                </pic:pic>
              </a:graphicData>
            </a:graphic>
          </wp:inline>
        </w:drawing>
      </w:r>
    </w:p>
    <w:p w14:paraId="2BC42C62" w14:textId="77777777" w:rsidR="00855AB9" w:rsidRDefault="00855AB9" w:rsidP="00855AB9">
      <w:pPr>
        <w:jc w:val="center"/>
        <w:rPr>
          <w:rFonts w:ascii="Arial" w:hAnsi="Arial" w:cs="Arial"/>
          <w:bCs/>
          <w:color w:val="FF0000"/>
          <w:lang w:val="es-CO"/>
        </w:rPr>
      </w:pPr>
    </w:p>
    <w:p w14:paraId="0DB4FF1D" w14:textId="47010E80" w:rsidR="0033337B" w:rsidRDefault="00B315E2" w:rsidP="00804E7B">
      <w:pPr>
        <w:pStyle w:val="Descripcin"/>
        <w:keepNext/>
        <w:jc w:val="center"/>
      </w:pPr>
      <w:r w:rsidRPr="00F51C30">
        <w:t xml:space="preserve">Fuente: </w:t>
      </w:r>
      <w:r w:rsidRPr="00586196">
        <w:t>Manual de señalización vial 2024. Ítem 7.13. Esquemas típicos. Página. 696</w:t>
      </w:r>
      <w:r>
        <w:t>.</w:t>
      </w:r>
      <w:r w:rsidRPr="00F51C30">
        <w:t xml:space="preserve"> Recuperado el </w:t>
      </w:r>
      <w:r>
        <w:t>4</w:t>
      </w:r>
      <w:r w:rsidRPr="00130AB3">
        <w:t xml:space="preserve"> </w:t>
      </w:r>
      <w:r w:rsidRPr="00F51C30">
        <w:t xml:space="preserve">de </w:t>
      </w:r>
      <w:r>
        <w:t>febrero</w:t>
      </w:r>
      <w:r w:rsidRPr="00F51C30">
        <w:t xml:space="preserve"> de 202</w:t>
      </w:r>
      <w:r w:rsidRPr="00130AB3">
        <w:t>5</w:t>
      </w:r>
      <w:r>
        <w:t>.</w:t>
      </w:r>
    </w:p>
    <w:p w14:paraId="16A8C3C3" w14:textId="77777777" w:rsidR="00AF0712" w:rsidRPr="00AF0712" w:rsidRDefault="00AF0712" w:rsidP="00AF0712"/>
    <w:p w14:paraId="1AD369DF" w14:textId="62229450" w:rsidR="0033337B" w:rsidRPr="006B5DA0" w:rsidRDefault="0033337B" w:rsidP="00892259">
      <w:pPr>
        <w:pStyle w:val="Ttulo1"/>
        <w:numPr>
          <w:ilvl w:val="1"/>
          <w:numId w:val="4"/>
        </w:numPr>
        <w:rPr>
          <w:lang w:val="es-CO"/>
        </w:rPr>
      </w:pPr>
      <w:bookmarkStart w:id="30" w:name="_Toc190071963"/>
      <w:r w:rsidRPr="006B5DA0">
        <w:rPr>
          <w:lang w:val="es-CO"/>
        </w:rPr>
        <w:lastRenderedPageBreak/>
        <w:t>RUTAS ALTERNAS</w:t>
      </w:r>
      <w:bookmarkEnd w:id="30"/>
    </w:p>
    <w:p w14:paraId="01255625" w14:textId="77777777" w:rsidR="00564E91" w:rsidRDefault="00564E91" w:rsidP="006B4751">
      <w:pPr>
        <w:pStyle w:val="Contenido"/>
        <w:jc w:val="both"/>
        <w:rPr>
          <w:rFonts w:ascii="Arial" w:hAnsi="Arial" w:cs="Arial"/>
          <w:b w:val="0"/>
          <w:bCs/>
          <w:color w:val="FF0000"/>
          <w:lang w:val="es-CO"/>
        </w:rPr>
      </w:pPr>
    </w:p>
    <w:p w14:paraId="79BC883E" w14:textId="77777777" w:rsidR="00AF7421" w:rsidRPr="00AF7421" w:rsidRDefault="00AF7421" w:rsidP="00AF7421">
      <w:pPr>
        <w:pStyle w:val="Contenido"/>
        <w:jc w:val="both"/>
        <w:rPr>
          <w:rFonts w:ascii="Arial" w:hAnsi="Arial" w:cs="Arial"/>
          <w:b w:val="0"/>
          <w:bCs/>
          <w:color w:val="FF0000"/>
          <w:lang w:val="es-CO"/>
        </w:rPr>
      </w:pPr>
      <w:r w:rsidRPr="00AF7421">
        <w:rPr>
          <w:rFonts w:ascii="Arial" w:hAnsi="Arial" w:cs="Arial"/>
          <w:b w:val="0"/>
          <w:bCs/>
          <w:color w:val="FF0000"/>
          <w:lang w:val="es-CO"/>
        </w:rPr>
        <w:t>Se deben especificar las rutas alternas a emplear como consecuencia de los cierres viales descritos en la sección 4.5. Cierres Viales. Para ello, es necesario elaborar esquemas detallados que representen dichas rutas, incluyendo la señalización correspondiente.</w:t>
      </w:r>
    </w:p>
    <w:p w14:paraId="50C3B92B" w14:textId="77777777" w:rsidR="00AF7421" w:rsidRPr="00AF7421" w:rsidRDefault="00AF7421" w:rsidP="00AF7421">
      <w:pPr>
        <w:pStyle w:val="Contenido"/>
        <w:jc w:val="both"/>
        <w:rPr>
          <w:rFonts w:ascii="Arial" w:hAnsi="Arial" w:cs="Arial"/>
          <w:b w:val="0"/>
          <w:bCs/>
          <w:color w:val="FF0000"/>
          <w:lang w:val="es-CO"/>
        </w:rPr>
      </w:pPr>
    </w:p>
    <w:p w14:paraId="5B738801" w14:textId="508E6DF7" w:rsidR="00D31B85" w:rsidRDefault="00AF7421" w:rsidP="00AF7421">
      <w:pPr>
        <w:pStyle w:val="Contenido"/>
        <w:jc w:val="both"/>
        <w:rPr>
          <w:rFonts w:ascii="Arial" w:hAnsi="Arial" w:cs="Arial"/>
          <w:b w:val="0"/>
          <w:bCs/>
          <w:color w:val="FF0000"/>
          <w:lang w:val="es-CO"/>
        </w:rPr>
      </w:pPr>
      <w:r w:rsidRPr="00AF7421">
        <w:rPr>
          <w:rFonts w:ascii="Arial" w:hAnsi="Arial" w:cs="Arial"/>
          <w:b w:val="0"/>
          <w:bCs/>
          <w:color w:val="FF0000"/>
          <w:lang w:val="es-CO"/>
        </w:rPr>
        <w:t>Cada esquema debe indicar claramente la ubicación de los dispositivos de control de tránsito, los tipos de señalización a utilizar y las vías que se verán afectadas. Esto permitirá garantizar una circulación ordenada y minimizar el impacto en la movilidad durante el desarrollo del evento.</w:t>
      </w:r>
    </w:p>
    <w:p w14:paraId="73F0ACDC" w14:textId="77777777" w:rsidR="00EE2767" w:rsidRDefault="00EE2767" w:rsidP="00AF7421">
      <w:pPr>
        <w:pStyle w:val="Contenido"/>
        <w:jc w:val="both"/>
        <w:rPr>
          <w:rFonts w:ascii="Arial" w:hAnsi="Arial" w:cs="Arial"/>
          <w:b w:val="0"/>
          <w:bCs/>
          <w:color w:val="FF0000"/>
          <w:lang w:val="es-CO"/>
        </w:rPr>
      </w:pPr>
    </w:p>
    <w:p w14:paraId="21637B19" w14:textId="7BE5D620" w:rsidR="00D31B85" w:rsidRDefault="00D31B85" w:rsidP="00D31B85">
      <w:pPr>
        <w:pStyle w:val="Descripcin"/>
        <w:jc w:val="center"/>
      </w:pPr>
      <w:bookmarkStart w:id="31" w:name="_Toc190071975"/>
      <w:r>
        <w:t xml:space="preserve">Ilustración </w:t>
      </w:r>
      <w:fldSimple w:instr=" SEQ Ilustración \* ARABIC ">
        <w:r w:rsidR="00F70ADA">
          <w:rPr>
            <w:noProof/>
          </w:rPr>
          <w:t>4</w:t>
        </w:r>
      </w:fldSimple>
      <w:r>
        <w:t>. Esquema de rutas alternas para EEP.</w:t>
      </w:r>
      <w:bookmarkEnd w:id="31"/>
    </w:p>
    <w:p w14:paraId="666DF7EC" w14:textId="77777777" w:rsidR="00D31B85" w:rsidRPr="00D31B85" w:rsidRDefault="00D31B85" w:rsidP="00D31B85"/>
    <w:p w14:paraId="377E1435" w14:textId="638C755C" w:rsidR="00AF7421" w:rsidRDefault="00D31B85" w:rsidP="00804E7B">
      <w:pPr>
        <w:pStyle w:val="Descripcin"/>
        <w:keepNext/>
        <w:jc w:val="center"/>
      </w:pPr>
      <w:r w:rsidRPr="00F51C30">
        <w:t xml:space="preserve">Fuente: </w:t>
      </w:r>
      <w:r w:rsidRPr="00586196">
        <w:t>Manual de señalización vial 2024. Ítem 7.13. Esquemas típicos. Página. 696</w:t>
      </w:r>
      <w:r>
        <w:t>.</w:t>
      </w:r>
      <w:r w:rsidRPr="00F51C30">
        <w:t xml:space="preserve"> Recuperado el </w:t>
      </w:r>
      <w:r>
        <w:t>4</w:t>
      </w:r>
      <w:r w:rsidRPr="00130AB3">
        <w:t xml:space="preserve"> </w:t>
      </w:r>
      <w:r w:rsidRPr="00F51C30">
        <w:t xml:space="preserve">de </w:t>
      </w:r>
      <w:r>
        <w:t>febrero</w:t>
      </w:r>
      <w:r w:rsidRPr="00F51C30">
        <w:t xml:space="preserve"> de 202</w:t>
      </w:r>
      <w:r w:rsidRPr="00130AB3">
        <w:t>5</w:t>
      </w:r>
      <w:r>
        <w:t>.</w:t>
      </w:r>
    </w:p>
    <w:p w14:paraId="153DA4C9" w14:textId="77777777" w:rsidR="00AF0712" w:rsidRPr="00AF0712" w:rsidRDefault="00AF0712" w:rsidP="00AF0712"/>
    <w:p w14:paraId="71235A98" w14:textId="36944010" w:rsidR="00743356" w:rsidRPr="006B5DA0" w:rsidRDefault="00B05B95" w:rsidP="00915EE2">
      <w:pPr>
        <w:pStyle w:val="Ttulo1"/>
        <w:numPr>
          <w:ilvl w:val="1"/>
          <w:numId w:val="4"/>
        </w:numPr>
        <w:rPr>
          <w:lang w:val="es-CO"/>
        </w:rPr>
      </w:pPr>
      <w:bookmarkStart w:id="32" w:name="_Toc190071964"/>
      <w:r w:rsidRPr="006B5DA0">
        <w:rPr>
          <w:lang w:val="es-CO"/>
        </w:rPr>
        <w:t>SEÑALIZACIÓN VIAL</w:t>
      </w:r>
      <w:bookmarkEnd w:id="32"/>
    </w:p>
    <w:p w14:paraId="4044B1B0" w14:textId="77777777" w:rsidR="00B05B95" w:rsidRPr="00EE2767" w:rsidRDefault="00B05B95" w:rsidP="009F5562">
      <w:pPr>
        <w:pStyle w:val="Contenido"/>
        <w:jc w:val="both"/>
        <w:rPr>
          <w:rFonts w:ascii="Arial" w:hAnsi="Arial" w:cs="Arial"/>
          <w:b w:val="0"/>
          <w:bCs/>
          <w:color w:val="FF0000"/>
          <w:lang w:val="es-CO"/>
        </w:rPr>
      </w:pPr>
    </w:p>
    <w:p w14:paraId="1F96171A" w14:textId="77777777" w:rsidR="00D31B85" w:rsidRPr="00D31B85" w:rsidRDefault="00D31B85" w:rsidP="009F5562">
      <w:pPr>
        <w:jc w:val="both"/>
        <w:rPr>
          <w:rFonts w:ascii="Arial" w:hAnsi="Arial" w:cs="Arial"/>
          <w:bCs/>
          <w:color w:val="FF0000"/>
          <w:lang w:val="es-CO"/>
        </w:rPr>
      </w:pPr>
      <w:r w:rsidRPr="00D31B85">
        <w:rPr>
          <w:rFonts w:ascii="Arial" w:hAnsi="Arial" w:cs="Arial"/>
          <w:bCs/>
          <w:color w:val="FF0000"/>
          <w:lang w:val="es-CO"/>
        </w:rPr>
        <w:t>Se debe especificar la cantidad de señalización vertical y dispositivos de control de tránsito que serán utilizados durante el evento.</w:t>
      </w:r>
    </w:p>
    <w:p w14:paraId="5C010D18" w14:textId="77777777" w:rsidR="00D31B85" w:rsidRPr="00D31B85" w:rsidRDefault="00D31B85" w:rsidP="009F5562">
      <w:pPr>
        <w:jc w:val="both"/>
        <w:rPr>
          <w:rFonts w:ascii="Arial" w:hAnsi="Arial" w:cs="Arial"/>
          <w:bCs/>
          <w:color w:val="FF0000"/>
          <w:lang w:val="es-CO"/>
        </w:rPr>
      </w:pPr>
    </w:p>
    <w:p w14:paraId="2F604AF4" w14:textId="77777777" w:rsidR="00D31B85" w:rsidRPr="00D31B85" w:rsidRDefault="00D31B85" w:rsidP="009F5562">
      <w:pPr>
        <w:jc w:val="both"/>
        <w:rPr>
          <w:rFonts w:ascii="Arial" w:hAnsi="Arial" w:cs="Arial"/>
          <w:bCs/>
          <w:color w:val="FF0000"/>
          <w:lang w:val="es-CO"/>
        </w:rPr>
      </w:pPr>
      <w:r w:rsidRPr="00D31B85">
        <w:rPr>
          <w:rFonts w:ascii="Arial" w:hAnsi="Arial" w:cs="Arial"/>
          <w:bCs/>
          <w:color w:val="FF0000"/>
          <w:lang w:val="es-CO"/>
        </w:rPr>
        <w:t>Además, se deberá presentar un esquema detallado que represente la señalización a instalar para los cierres viales, indicando la cantidad y el tipo de elementos requeridos, tales como barreras, conos, cinta de señalización, señales reflectivas, avisos de desvío y señales temporales.</w:t>
      </w:r>
    </w:p>
    <w:p w14:paraId="1C284870" w14:textId="77777777" w:rsidR="00D31B85" w:rsidRPr="00D31B85" w:rsidRDefault="00D31B85" w:rsidP="009F5562">
      <w:pPr>
        <w:jc w:val="both"/>
        <w:rPr>
          <w:rFonts w:ascii="Arial" w:hAnsi="Arial" w:cs="Arial"/>
          <w:bCs/>
          <w:color w:val="FF0000"/>
          <w:lang w:val="es-CO"/>
        </w:rPr>
      </w:pPr>
    </w:p>
    <w:p w14:paraId="5532A456" w14:textId="506FA357" w:rsidR="00D6109D" w:rsidRDefault="00D31B85" w:rsidP="009F5562">
      <w:pPr>
        <w:jc w:val="both"/>
        <w:rPr>
          <w:rFonts w:ascii="Arial" w:hAnsi="Arial" w:cs="Arial"/>
          <w:bCs/>
          <w:color w:val="FF0000"/>
          <w:lang w:val="es-CO"/>
        </w:rPr>
      </w:pPr>
      <w:r w:rsidRPr="00D31B85">
        <w:rPr>
          <w:rFonts w:ascii="Arial" w:hAnsi="Arial" w:cs="Arial"/>
          <w:bCs/>
          <w:color w:val="FF0000"/>
          <w:lang w:val="es-CO"/>
        </w:rPr>
        <w:t>Toda la señalización deberá cumplir con la normatividad vigente establecida en la Resolución No. 0045005 del 17 de septiembre de 2024 del Ministerio de Transporte, de acuerdo con lo estipulado en el Manual de Señalización Vial 2024, específicamente en el Ítem 7.13. Esquemas típicos, página 696.</w:t>
      </w:r>
    </w:p>
    <w:p w14:paraId="5A044A4D" w14:textId="77777777" w:rsidR="00D31B85" w:rsidRDefault="00D31B85" w:rsidP="00D31B85">
      <w:pPr>
        <w:ind w:left="360"/>
        <w:jc w:val="both"/>
        <w:rPr>
          <w:rFonts w:ascii="Arial" w:hAnsi="Arial" w:cs="Arial"/>
          <w:bCs/>
          <w:color w:val="FF0000"/>
          <w:lang w:val="es-CO"/>
        </w:rPr>
      </w:pPr>
    </w:p>
    <w:p w14:paraId="648DA77A" w14:textId="468367A3" w:rsidR="00D31B85" w:rsidRDefault="00D31B85" w:rsidP="007F1858">
      <w:pPr>
        <w:pStyle w:val="Descripcin"/>
        <w:jc w:val="center"/>
      </w:pPr>
      <w:bookmarkStart w:id="33" w:name="_Toc190071976"/>
      <w:r>
        <w:t xml:space="preserve">Ilustración </w:t>
      </w:r>
      <w:fldSimple w:instr=" SEQ Ilustración \* ARABIC ">
        <w:r w:rsidR="00F70ADA">
          <w:rPr>
            <w:noProof/>
          </w:rPr>
          <w:t>5</w:t>
        </w:r>
      </w:fldSimple>
      <w:r>
        <w:t xml:space="preserve">. </w:t>
      </w:r>
      <w:r w:rsidR="004A6E81">
        <w:t xml:space="preserve">Señalización </w:t>
      </w:r>
      <w:r w:rsidR="007F1858">
        <w:t xml:space="preserve">Cruce de separador central en vía de doble calzada </w:t>
      </w:r>
      <w:r w:rsidR="007F1858" w:rsidRPr="007F1858">
        <w:t>(Esquema típico 37)</w:t>
      </w:r>
      <w:bookmarkEnd w:id="33"/>
    </w:p>
    <w:p w14:paraId="5F0D1E8C" w14:textId="4254B005" w:rsidR="001A640C" w:rsidRDefault="001A640C" w:rsidP="001A640C">
      <w:pPr>
        <w:jc w:val="center"/>
      </w:pPr>
      <w:r w:rsidRPr="001A640C">
        <w:rPr>
          <w:noProof/>
        </w:rPr>
        <w:lastRenderedPageBreak/>
        <w:drawing>
          <wp:inline distT="0" distB="0" distL="0" distR="0" wp14:anchorId="45F19070" wp14:editId="4EFC41D9">
            <wp:extent cx="2800350" cy="4991100"/>
            <wp:effectExtent l="19050" t="19050" r="19050" b="19050"/>
            <wp:docPr id="1433088337" name="Imagen 1"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088337" name="Imagen 1" descr="Diagrama&#10;&#10;El contenido generado por IA puede ser incorrecto."/>
                    <pic:cNvPicPr/>
                  </pic:nvPicPr>
                  <pic:blipFill rotWithShape="1">
                    <a:blip r:embed="rId14"/>
                    <a:srcRect l="2839" t="1478" r="4416" b="1664"/>
                    <a:stretch/>
                  </pic:blipFill>
                  <pic:spPr bwMode="auto">
                    <a:xfrm>
                      <a:off x="0" y="0"/>
                      <a:ext cx="2800350" cy="49911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7BB3A4B" w14:textId="77777777" w:rsidR="00602186" w:rsidRPr="001A640C" w:rsidRDefault="00602186" w:rsidP="001A640C">
      <w:pPr>
        <w:jc w:val="center"/>
      </w:pPr>
    </w:p>
    <w:p w14:paraId="6D4DB642" w14:textId="4CF349D0" w:rsidR="00D6109D" w:rsidRDefault="00D31B85" w:rsidP="00804E7B">
      <w:pPr>
        <w:pStyle w:val="Descripcin"/>
        <w:keepNext/>
        <w:jc w:val="center"/>
      </w:pPr>
      <w:r w:rsidRPr="00F51C30">
        <w:t xml:space="preserve">Fuente: </w:t>
      </w:r>
      <w:r w:rsidRPr="00586196">
        <w:t>Manual de señalización vial 2024. Ítem 7.13.</w:t>
      </w:r>
      <w:r w:rsidR="001A640C">
        <w:t>37.</w:t>
      </w:r>
      <w:r w:rsidRPr="00586196">
        <w:t xml:space="preserve"> Esquema típico</w:t>
      </w:r>
      <w:r w:rsidR="007C5552">
        <w:t xml:space="preserve"> 37</w:t>
      </w:r>
      <w:r w:rsidRPr="00586196">
        <w:t xml:space="preserve">. Página. </w:t>
      </w:r>
      <w:r w:rsidR="007C5552">
        <w:t>770</w:t>
      </w:r>
      <w:r>
        <w:t>.</w:t>
      </w:r>
      <w:r w:rsidRPr="00F51C30">
        <w:t xml:space="preserve"> Recuperado el </w:t>
      </w:r>
      <w:r>
        <w:t>4</w:t>
      </w:r>
      <w:r w:rsidRPr="00130AB3">
        <w:t xml:space="preserve"> </w:t>
      </w:r>
      <w:r w:rsidRPr="00F51C30">
        <w:t xml:space="preserve">de </w:t>
      </w:r>
      <w:r>
        <w:t>febrero</w:t>
      </w:r>
      <w:r w:rsidRPr="00F51C30">
        <w:t xml:space="preserve"> de 202</w:t>
      </w:r>
      <w:r w:rsidRPr="00130AB3">
        <w:t>5</w:t>
      </w:r>
      <w:r>
        <w:t>.</w:t>
      </w:r>
    </w:p>
    <w:p w14:paraId="623C91D2" w14:textId="77777777" w:rsidR="00AF0712" w:rsidRPr="00AF0712" w:rsidRDefault="00AF0712" w:rsidP="00AF0712"/>
    <w:p w14:paraId="7550ADB0" w14:textId="3DD47DCE" w:rsidR="00BF5E9A" w:rsidRPr="006B5DA0" w:rsidRDefault="006B5DA0" w:rsidP="00915EE2">
      <w:pPr>
        <w:pStyle w:val="Ttulo1"/>
        <w:numPr>
          <w:ilvl w:val="1"/>
          <w:numId w:val="4"/>
        </w:numPr>
        <w:rPr>
          <w:lang w:val="es-CO"/>
        </w:rPr>
      </w:pPr>
      <w:bookmarkStart w:id="34" w:name="_Toc190071965"/>
      <w:r w:rsidRPr="006B5DA0">
        <w:rPr>
          <w:lang w:val="es-CO"/>
        </w:rPr>
        <w:t>REGULADORES DE TRÁFICO Y/O PERSONAL DE LOGÍSTICA DEL EVENTO</w:t>
      </w:r>
      <w:bookmarkEnd w:id="34"/>
    </w:p>
    <w:p w14:paraId="13760152" w14:textId="77777777" w:rsidR="00790451" w:rsidRDefault="00790451" w:rsidP="00226634">
      <w:pPr>
        <w:pStyle w:val="Contenido"/>
        <w:jc w:val="both"/>
        <w:rPr>
          <w:rFonts w:ascii="Arial" w:hAnsi="Arial" w:cs="Arial"/>
          <w:b w:val="0"/>
          <w:bCs/>
          <w:color w:val="FF0000"/>
          <w:lang w:val="es-CO"/>
        </w:rPr>
      </w:pPr>
    </w:p>
    <w:p w14:paraId="19DF750F" w14:textId="069B631F" w:rsidR="008220B4" w:rsidRPr="008220B4" w:rsidRDefault="008220B4" w:rsidP="009F5562">
      <w:pPr>
        <w:pStyle w:val="Contenido"/>
        <w:jc w:val="both"/>
        <w:rPr>
          <w:rFonts w:ascii="Arial" w:hAnsi="Arial" w:cs="Arial"/>
          <w:b w:val="0"/>
          <w:bCs/>
          <w:color w:val="FF0000"/>
          <w:lang w:val="es-CO"/>
        </w:rPr>
      </w:pPr>
      <w:r w:rsidRPr="008220B4">
        <w:rPr>
          <w:rFonts w:ascii="Arial" w:hAnsi="Arial" w:cs="Arial"/>
          <w:b w:val="0"/>
          <w:bCs/>
          <w:color w:val="FF0000"/>
          <w:lang w:val="es-CO"/>
        </w:rPr>
        <w:t xml:space="preserve">En caso de ser </w:t>
      </w:r>
      <w:r w:rsidR="00E35BDD">
        <w:rPr>
          <w:rFonts w:ascii="Arial" w:hAnsi="Arial" w:cs="Arial"/>
          <w:b w:val="0"/>
          <w:bCs/>
          <w:color w:val="FF0000"/>
          <w:lang w:val="es-CO"/>
        </w:rPr>
        <w:t>necesario</w:t>
      </w:r>
      <w:r w:rsidRPr="008220B4">
        <w:rPr>
          <w:rFonts w:ascii="Arial" w:hAnsi="Arial" w:cs="Arial"/>
          <w:b w:val="0"/>
          <w:bCs/>
          <w:color w:val="FF0000"/>
          <w:lang w:val="es-CO"/>
        </w:rPr>
        <w:t>, se deberá especificar el requerimiento de reguladores de tráfico, detallando los nombres y certificaciones del personal asignado para esta función. Estos documentos servirán como respaldo para verificar que los reguladores cuentan con la formación adecuada para desempeñar sus funciones.</w:t>
      </w:r>
    </w:p>
    <w:p w14:paraId="2C9A817D" w14:textId="77777777" w:rsidR="008220B4" w:rsidRPr="008220B4" w:rsidRDefault="008220B4" w:rsidP="009F5562">
      <w:pPr>
        <w:pStyle w:val="Contenido"/>
        <w:jc w:val="both"/>
        <w:rPr>
          <w:rFonts w:ascii="Arial" w:hAnsi="Arial" w:cs="Arial"/>
          <w:b w:val="0"/>
          <w:bCs/>
          <w:color w:val="FF0000"/>
          <w:lang w:val="es-CO"/>
        </w:rPr>
      </w:pPr>
    </w:p>
    <w:p w14:paraId="3E66655D" w14:textId="77777777" w:rsidR="008220B4" w:rsidRPr="008220B4" w:rsidRDefault="008220B4" w:rsidP="009F5562">
      <w:pPr>
        <w:pStyle w:val="Contenido"/>
        <w:jc w:val="both"/>
        <w:rPr>
          <w:rFonts w:ascii="Arial" w:hAnsi="Arial" w:cs="Arial"/>
          <w:b w:val="0"/>
          <w:bCs/>
          <w:color w:val="FF0000"/>
          <w:lang w:val="es-CO"/>
        </w:rPr>
      </w:pPr>
      <w:r w:rsidRPr="008220B4">
        <w:rPr>
          <w:rFonts w:ascii="Arial" w:hAnsi="Arial" w:cs="Arial"/>
          <w:b w:val="0"/>
          <w:bCs/>
          <w:color w:val="FF0000"/>
          <w:lang w:val="es-CO"/>
        </w:rPr>
        <w:t xml:space="preserve">Si no se dispone de reguladores particulares, será necesario gestionar el servicio de la Policía Nacional o Agentes de Tránsito con competencias en regulación vial. Para ello, se deberá indicar </w:t>
      </w:r>
      <w:r w:rsidRPr="008220B4">
        <w:rPr>
          <w:rFonts w:ascii="Arial" w:hAnsi="Arial" w:cs="Arial"/>
          <w:b w:val="0"/>
          <w:bCs/>
          <w:color w:val="FF0000"/>
          <w:lang w:val="es-CO"/>
        </w:rPr>
        <w:lastRenderedPageBreak/>
        <w:t>la cantidad de unidades requeridas, el tiempo de servicio estimado y realizar el pago correspondiente según la tarifa vigente al momento de la solicitud.</w:t>
      </w:r>
    </w:p>
    <w:p w14:paraId="794B692A" w14:textId="77777777" w:rsidR="008220B4" w:rsidRPr="008220B4" w:rsidRDefault="008220B4" w:rsidP="009F5562">
      <w:pPr>
        <w:pStyle w:val="Contenido"/>
        <w:jc w:val="both"/>
        <w:rPr>
          <w:rFonts w:ascii="Arial" w:hAnsi="Arial" w:cs="Arial"/>
          <w:b w:val="0"/>
          <w:bCs/>
          <w:color w:val="FF0000"/>
          <w:lang w:val="es-CO"/>
        </w:rPr>
      </w:pPr>
    </w:p>
    <w:p w14:paraId="5D0E5BEE" w14:textId="2193A658" w:rsidR="008220B4" w:rsidRPr="008220B4" w:rsidRDefault="008220B4" w:rsidP="009F5562">
      <w:pPr>
        <w:pStyle w:val="Contenido"/>
        <w:jc w:val="both"/>
        <w:rPr>
          <w:rFonts w:ascii="Arial" w:hAnsi="Arial" w:cs="Arial"/>
          <w:b w:val="0"/>
          <w:bCs/>
          <w:color w:val="FF0000"/>
          <w:lang w:val="es-CO"/>
        </w:rPr>
      </w:pPr>
      <w:r w:rsidRPr="008220B4">
        <w:rPr>
          <w:rFonts w:ascii="Arial" w:hAnsi="Arial" w:cs="Arial"/>
          <w:b w:val="0"/>
          <w:bCs/>
          <w:color w:val="FF0000"/>
          <w:lang w:val="es-CO"/>
        </w:rPr>
        <w:t>Como alternativa, se podrá garantizar la seguridad del EEP mediante el acompañamiento de Auxiliares de Tránsito certificados</w:t>
      </w:r>
      <w:r w:rsidR="001528E7">
        <w:rPr>
          <w:rFonts w:ascii="Arial" w:hAnsi="Arial" w:cs="Arial"/>
          <w:b w:val="0"/>
          <w:bCs/>
          <w:color w:val="FF0000"/>
          <w:lang w:val="es-CO"/>
        </w:rPr>
        <w:t xml:space="preserve"> con mínimo </w:t>
      </w:r>
      <w:r w:rsidR="00287C3A">
        <w:rPr>
          <w:rFonts w:ascii="Arial" w:hAnsi="Arial" w:cs="Arial"/>
          <w:b w:val="0"/>
          <w:bCs/>
          <w:color w:val="FF0000"/>
          <w:lang w:val="es-CO"/>
        </w:rPr>
        <w:t>20 horas de capacitación</w:t>
      </w:r>
      <w:r w:rsidRPr="008220B4">
        <w:rPr>
          <w:rFonts w:ascii="Arial" w:hAnsi="Arial" w:cs="Arial"/>
          <w:b w:val="0"/>
          <w:bCs/>
          <w:color w:val="FF0000"/>
          <w:lang w:val="es-CO"/>
        </w:rPr>
        <w:t xml:space="preserve"> y/o la Policía Nacional.</w:t>
      </w:r>
    </w:p>
    <w:p w14:paraId="0AE9940E" w14:textId="77777777" w:rsidR="008220B4" w:rsidRPr="008220B4" w:rsidRDefault="008220B4" w:rsidP="009F5562">
      <w:pPr>
        <w:pStyle w:val="Contenido"/>
        <w:jc w:val="both"/>
        <w:rPr>
          <w:rFonts w:ascii="Arial" w:hAnsi="Arial" w:cs="Arial"/>
          <w:b w:val="0"/>
          <w:bCs/>
          <w:color w:val="FF0000"/>
          <w:lang w:val="es-CO"/>
        </w:rPr>
      </w:pPr>
    </w:p>
    <w:p w14:paraId="50449B8B" w14:textId="2FAC7839" w:rsidR="00790451" w:rsidRDefault="008220B4" w:rsidP="009F5562">
      <w:pPr>
        <w:pStyle w:val="Contenido"/>
        <w:jc w:val="both"/>
        <w:rPr>
          <w:rFonts w:ascii="Arial" w:hAnsi="Arial" w:cs="Arial"/>
          <w:b w:val="0"/>
          <w:bCs/>
          <w:color w:val="FF0000"/>
          <w:lang w:val="es-CO"/>
        </w:rPr>
      </w:pPr>
      <w:r w:rsidRPr="008220B4">
        <w:rPr>
          <w:rFonts w:ascii="Arial" w:hAnsi="Arial" w:cs="Arial"/>
          <w:b w:val="0"/>
          <w:bCs/>
          <w:color w:val="FF0000"/>
          <w:lang w:val="es-CO"/>
        </w:rPr>
        <w:t>La implementación de estas medidas contribuirá a la seguridad en la movilidad peatonal y vehicular, asegurando el cumplimiento de las funciones de regulación vial, minimizando riesgos, previniendo accidentes y reduciendo la congestión vehicular en el área de influencia</w:t>
      </w:r>
      <w:r w:rsidR="00226634" w:rsidRPr="00226634">
        <w:rPr>
          <w:rFonts w:ascii="Arial" w:hAnsi="Arial" w:cs="Arial"/>
          <w:b w:val="0"/>
          <w:bCs/>
          <w:color w:val="FF0000"/>
          <w:lang w:val="es-CO"/>
        </w:rPr>
        <w:t>.</w:t>
      </w:r>
    </w:p>
    <w:p w14:paraId="1A1FB68E" w14:textId="77777777" w:rsidR="00AF0712" w:rsidRPr="00743356" w:rsidRDefault="00AF0712" w:rsidP="00226634">
      <w:pPr>
        <w:pStyle w:val="Contenido"/>
        <w:jc w:val="both"/>
        <w:rPr>
          <w:rFonts w:ascii="Arial" w:hAnsi="Arial" w:cs="Arial"/>
          <w:b w:val="0"/>
          <w:bCs/>
          <w:color w:val="FF0000"/>
          <w:lang w:val="es-CO"/>
        </w:rPr>
      </w:pPr>
    </w:p>
    <w:p w14:paraId="5E1C3D7E" w14:textId="3BB7F91F" w:rsidR="00BA1C9A" w:rsidRDefault="00BA1C9A" w:rsidP="00743356">
      <w:pPr>
        <w:pStyle w:val="Ttulo1"/>
        <w:numPr>
          <w:ilvl w:val="1"/>
          <w:numId w:val="4"/>
        </w:numPr>
        <w:jc w:val="both"/>
        <w:rPr>
          <w:lang w:val="es-CO"/>
        </w:rPr>
      </w:pPr>
      <w:bookmarkStart w:id="35" w:name="_Toc190071966"/>
      <w:r>
        <w:rPr>
          <w:lang w:val="es-CO"/>
        </w:rPr>
        <w:t>ZONA DE CARGUE Y DESCARGUE DE MATERIAL DE LOGISTICA DEL EVENTO</w:t>
      </w:r>
      <w:bookmarkEnd w:id="35"/>
    </w:p>
    <w:p w14:paraId="740E27A8" w14:textId="77777777" w:rsidR="00743356" w:rsidRDefault="00743356" w:rsidP="00B574BD">
      <w:pPr>
        <w:pStyle w:val="Contenido"/>
        <w:jc w:val="both"/>
        <w:rPr>
          <w:rFonts w:ascii="Arial" w:hAnsi="Arial" w:cs="Arial"/>
          <w:b w:val="0"/>
          <w:bCs/>
          <w:color w:val="FF0000"/>
          <w:lang w:val="es-CO"/>
        </w:rPr>
      </w:pPr>
    </w:p>
    <w:p w14:paraId="373A87FA" w14:textId="77777777" w:rsidR="00B54B37" w:rsidRPr="00B54B37" w:rsidRDefault="00B54B37" w:rsidP="00B54B37">
      <w:pPr>
        <w:pStyle w:val="Contenido"/>
        <w:jc w:val="both"/>
        <w:rPr>
          <w:rFonts w:ascii="Arial" w:hAnsi="Arial" w:cs="Arial"/>
          <w:b w:val="0"/>
          <w:bCs/>
          <w:color w:val="FF0000"/>
          <w:lang w:val="es-CO"/>
        </w:rPr>
      </w:pPr>
      <w:r w:rsidRPr="00B54B37">
        <w:rPr>
          <w:rFonts w:ascii="Arial" w:hAnsi="Arial" w:cs="Arial"/>
          <w:b w:val="0"/>
          <w:bCs/>
          <w:color w:val="FF0000"/>
          <w:lang w:val="es-CO"/>
        </w:rPr>
        <w:t>Se deberá especificar la ubicación destinada para la maquinaria utilizada en la actividad, garantizando que esté correctamente aislada del evento y de los usuarios de la vía para evitar riesgos y afectaciones a la movilidad.</w:t>
      </w:r>
    </w:p>
    <w:p w14:paraId="5B7F482D" w14:textId="77777777" w:rsidR="00B54B37" w:rsidRPr="00B54B37" w:rsidRDefault="00B54B37" w:rsidP="00B54B37">
      <w:pPr>
        <w:pStyle w:val="Contenido"/>
        <w:jc w:val="both"/>
        <w:rPr>
          <w:rFonts w:ascii="Arial" w:hAnsi="Arial" w:cs="Arial"/>
          <w:b w:val="0"/>
          <w:bCs/>
          <w:color w:val="FF0000"/>
          <w:lang w:val="es-CO"/>
        </w:rPr>
      </w:pPr>
    </w:p>
    <w:p w14:paraId="3D00D5B1" w14:textId="77777777" w:rsidR="00B54B37" w:rsidRPr="00B54B37" w:rsidRDefault="00B54B37" w:rsidP="00B54B37">
      <w:pPr>
        <w:pStyle w:val="Contenido"/>
        <w:jc w:val="both"/>
        <w:rPr>
          <w:rFonts w:ascii="Arial" w:hAnsi="Arial" w:cs="Arial"/>
          <w:b w:val="0"/>
          <w:bCs/>
          <w:color w:val="FF0000"/>
          <w:lang w:val="es-CO"/>
        </w:rPr>
      </w:pPr>
      <w:r w:rsidRPr="00B54B37">
        <w:rPr>
          <w:rFonts w:ascii="Arial" w:hAnsi="Arial" w:cs="Arial"/>
          <w:b w:val="0"/>
          <w:bCs/>
          <w:color w:val="FF0000"/>
          <w:lang w:val="es-CO"/>
        </w:rPr>
        <w:t>Asimismo, se deberán indicar los horarios en los que se llevará a cabo la operación de la maquinaria, asegurando que su funcionamiento no interfiera con el desarrollo del evento ni con la circulación vial.</w:t>
      </w:r>
    </w:p>
    <w:p w14:paraId="6412BDFE" w14:textId="77777777" w:rsidR="00B54B37" w:rsidRPr="00B54B37" w:rsidRDefault="00B54B37" w:rsidP="00B54B37">
      <w:pPr>
        <w:pStyle w:val="Contenido"/>
        <w:jc w:val="both"/>
        <w:rPr>
          <w:rFonts w:ascii="Arial" w:hAnsi="Arial" w:cs="Arial"/>
          <w:b w:val="0"/>
          <w:bCs/>
          <w:color w:val="FF0000"/>
          <w:lang w:val="es-CO"/>
        </w:rPr>
      </w:pPr>
    </w:p>
    <w:p w14:paraId="013F6EE0" w14:textId="0A729117" w:rsidR="000178CE" w:rsidRDefault="00B54B37" w:rsidP="00804E7B">
      <w:pPr>
        <w:pStyle w:val="Contenido"/>
        <w:jc w:val="both"/>
        <w:rPr>
          <w:rFonts w:ascii="Arial" w:hAnsi="Arial" w:cs="Arial"/>
          <w:b w:val="0"/>
          <w:bCs/>
          <w:color w:val="FF0000"/>
          <w:lang w:val="es-CO"/>
        </w:rPr>
      </w:pPr>
      <w:r w:rsidRPr="00B54B37">
        <w:rPr>
          <w:rFonts w:ascii="Arial" w:hAnsi="Arial" w:cs="Arial"/>
          <w:b w:val="0"/>
          <w:bCs/>
          <w:color w:val="FF0000"/>
          <w:lang w:val="es-CO"/>
        </w:rPr>
        <w:t>Adicionalmente, se deberá definir y señalar claramente la ubicación de los lugares destinados para el acopio, entrega y despacho de materiales, garantizando que estas áreas cuenten con las medidas de seguridad adecuadas y no representen obstrucciones para el tránsito vehicular o peatonal</w:t>
      </w:r>
      <w:r w:rsidR="00B574BD" w:rsidRPr="00B574BD">
        <w:rPr>
          <w:rFonts w:ascii="Arial" w:hAnsi="Arial" w:cs="Arial"/>
          <w:b w:val="0"/>
          <w:bCs/>
          <w:color w:val="FF0000"/>
          <w:lang w:val="es-CO"/>
        </w:rPr>
        <w:t>.</w:t>
      </w:r>
    </w:p>
    <w:p w14:paraId="66E4FBED" w14:textId="77777777" w:rsidR="00AF0712" w:rsidRPr="00804E7B" w:rsidRDefault="00AF0712" w:rsidP="00804E7B">
      <w:pPr>
        <w:pStyle w:val="Contenido"/>
        <w:jc w:val="both"/>
        <w:rPr>
          <w:rFonts w:ascii="Arial" w:hAnsi="Arial" w:cs="Arial"/>
          <w:b w:val="0"/>
          <w:bCs/>
          <w:color w:val="FF0000"/>
          <w:lang w:val="es-CO"/>
        </w:rPr>
      </w:pPr>
    </w:p>
    <w:p w14:paraId="379A9FD5" w14:textId="5193A53D" w:rsidR="00BA1C9A" w:rsidRDefault="00BA1C9A" w:rsidP="00BA1C9A">
      <w:pPr>
        <w:pStyle w:val="Ttulo1"/>
        <w:numPr>
          <w:ilvl w:val="1"/>
          <w:numId w:val="4"/>
        </w:numPr>
        <w:rPr>
          <w:lang w:val="es-CO"/>
        </w:rPr>
      </w:pPr>
      <w:bookmarkStart w:id="36" w:name="_Toc190071967"/>
      <w:r>
        <w:rPr>
          <w:lang w:val="es-CO"/>
        </w:rPr>
        <w:t>INFORMACIÓN Y DIVULGACIÓN</w:t>
      </w:r>
      <w:bookmarkEnd w:id="36"/>
    </w:p>
    <w:p w14:paraId="193F2898" w14:textId="77777777" w:rsidR="001834D8" w:rsidRDefault="001834D8" w:rsidP="001F04F4">
      <w:pPr>
        <w:pStyle w:val="Contenido"/>
        <w:jc w:val="both"/>
        <w:rPr>
          <w:rFonts w:ascii="Arial" w:hAnsi="Arial" w:cs="Arial"/>
          <w:b w:val="0"/>
          <w:bCs/>
          <w:color w:val="FF0000"/>
          <w:lang w:val="es-CO"/>
        </w:rPr>
      </w:pPr>
    </w:p>
    <w:p w14:paraId="2875FB08" w14:textId="2928B1F1" w:rsidR="0051219C" w:rsidRDefault="001F04F4" w:rsidP="001F04F4">
      <w:pPr>
        <w:pStyle w:val="Contenido"/>
        <w:jc w:val="both"/>
        <w:rPr>
          <w:rFonts w:ascii="Arial" w:hAnsi="Arial" w:cs="Arial"/>
          <w:b w:val="0"/>
          <w:bCs/>
          <w:color w:val="FF0000"/>
          <w:lang w:val="es-CO"/>
        </w:rPr>
      </w:pPr>
      <w:r w:rsidRPr="001F04F4">
        <w:rPr>
          <w:rFonts w:ascii="Arial" w:hAnsi="Arial" w:cs="Arial"/>
          <w:b w:val="0"/>
          <w:bCs/>
          <w:color w:val="FF0000"/>
          <w:lang w:val="es-CO"/>
        </w:rPr>
        <w:t>En este punto se debe incluir la manera como se va a</w:t>
      </w:r>
      <w:r>
        <w:rPr>
          <w:rFonts w:ascii="Arial" w:hAnsi="Arial" w:cs="Arial"/>
          <w:b w:val="0"/>
          <w:bCs/>
          <w:color w:val="FF0000"/>
          <w:lang w:val="es-CO"/>
        </w:rPr>
        <w:t xml:space="preserve"> </w:t>
      </w:r>
      <w:r w:rsidRPr="001F04F4">
        <w:rPr>
          <w:rFonts w:ascii="Arial" w:hAnsi="Arial" w:cs="Arial"/>
          <w:b w:val="0"/>
          <w:bCs/>
          <w:color w:val="FF0000"/>
          <w:lang w:val="es-CO"/>
        </w:rPr>
        <w:t xml:space="preserve">establecer el puente de comunicación entre </w:t>
      </w:r>
      <w:r>
        <w:rPr>
          <w:rFonts w:ascii="Arial" w:hAnsi="Arial" w:cs="Arial"/>
          <w:b w:val="0"/>
          <w:bCs/>
          <w:color w:val="FF0000"/>
          <w:lang w:val="es-CO"/>
        </w:rPr>
        <w:t>el evento</w:t>
      </w:r>
      <w:r w:rsidRPr="001F04F4">
        <w:rPr>
          <w:rFonts w:ascii="Arial" w:hAnsi="Arial" w:cs="Arial"/>
          <w:b w:val="0"/>
          <w:bCs/>
          <w:color w:val="FF0000"/>
          <w:lang w:val="es-CO"/>
        </w:rPr>
        <w:t xml:space="preserve"> y los</w:t>
      </w:r>
      <w:r>
        <w:rPr>
          <w:rFonts w:ascii="Arial" w:hAnsi="Arial" w:cs="Arial"/>
          <w:b w:val="0"/>
          <w:bCs/>
          <w:color w:val="FF0000"/>
          <w:lang w:val="es-CO"/>
        </w:rPr>
        <w:t xml:space="preserve"> </w:t>
      </w:r>
      <w:r w:rsidRPr="001F04F4">
        <w:rPr>
          <w:rFonts w:ascii="Arial" w:hAnsi="Arial" w:cs="Arial"/>
          <w:b w:val="0"/>
          <w:bCs/>
          <w:color w:val="FF0000"/>
          <w:lang w:val="es-CO"/>
        </w:rPr>
        <w:t>diferentes actores e instituciones del área a intervenir.</w:t>
      </w:r>
    </w:p>
    <w:p w14:paraId="31C978C7" w14:textId="77777777" w:rsidR="001010DC" w:rsidRDefault="001010DC" w:rsidP="001F04F4">
      <w:pPr>
        <w:pStyle w:val="Contenido"/>
        <w:jc w:val="both"/>
        <w:rPr>
          <w:rFonts w:ascii="Arial" w:hAnsi="Arial" w:cs="Arial"/>
          <w:b w:val="0"/>
          <w:bCs/>
          <w:color w:val="FF0000"/>
          <w:lang w:val="es-CO"/>
        </w:rPr>
      </w:pPr>
    </w:p>
    <w:p w14:paraId="2B9CA121" w14:textId="2DC2502D" w:rsidR="001010DC" w:rsidRDefault="001010DC" w:rsidP="001010DC">
      <w:pPr>
        <w:pStyle w:val="Contenido"/>
        <w:jc w:val="both"/>
        <w:rPr>
          <w:rFonts w:ascii="Arial" w:hAnsi="Arial" w:cs="Arial"/>
          <w:b w:val="0"/>
          <w:bCs/>
          <w:color w:val="FF0000"/>
          <w:lang w:val="es-CO"/>
        </w:rPr>
      </w:pPr>
      <w:r w:rsidRPr="001010DC">
        <w:rPr>
          <w:rFonts w:ascii="Arial" w:hAnsi="Arial" w:cs="Arial"/>
          <w:b w:val="0"/>
          <w:bCs/>
          <w:color w:val="FF0000"/>
          <w:lang w:val="es-CO"/>
        </w:rPr>
        <w:t>La información debe referirse a las condiciones de</w:t>
      </w:r>
      <w:r>
        <w:rPr>
          <w:rFonts w:ascii="Arial" w:hAnsi="Arial" w:cs="Arial"/>
          <w:b w:val="0"/>
          <w:bCs/>
          <w:color w:val="FF0000"/>
          <w:lang w:val="es-CO"/>
        </w:rPr>
        <w:t>l evento</w:t>
      </w:r>
      <w:r w:rsidRPr="001010DC">
        <w:rPr>
          <w:rFonts w:ascii="Arial" w:hAnsi="Arial" w:cs="Arial"/>
          <w:b w:val="0"/>
          <w:bCs/>
          <w:color w:val="FF0000"/>
          <w:lang w:val="es-CO"/>
        </w:rPr>
        <w:t xml:space="preserve"> a realizar y medidas de contingencia del PMT,</w:t>
      </w:r>
      <w:r>
        <w:rPr>
          <w:rFonts w:ascii="Arial" w:hAnsi="Arial" w:cs="Arial"/>
          <w:b w:val="0"/>
          <w:bCs/>
          <w:color w:val="FF0000"/>
          <w:lang w:val="es-CO"/>
        </w:rPr>
        <w:t xml:space="preserve"> </w:t>
      </w:r>
      <w:r w:rsidRPr="001010DC">
        <w:rPr>
          <w:rFonts w:ascii="Arial" w:hAnsi="Arial" w:cs="Arial"/>
          <w:b w:val="0"/>
          <w:bCs/>
          <w:color w:val="FF0000"/>
          <w:lang w:val="es-CO"/>
        </w:rPr>
        <w:t>comprende dos etapas:</w:t>
      </w:r>
    </w:p>
    <w:p w14:paraId="6CF88462" w14:textId="77777777" w:rsidR="001010DC" w:rsidRDefault="001010DC" w:rsidP="001010DC">
      <w:pPr>
        <w:pStyle w:val="Contenido"/>
        <w:jc w:val="both"/>
        <w:rPr>
          <w:rFonts w:ascii="Arial" w:hAnsi="Arial" w:cs="Arial"/>
          <w:b w:val="0"/>
          <w:bCs/>
          <w:color w:val="FF0000"/>
          <w:lang w:val="es-CO"/>
        </w:rPr>
      </w:pPr>
    </w:p>
    <w:p w14:paraId="389B21F8" w14:textId="35A99A31" w:rsidR="002A642F" w:rsidRDefault="002A642F" w:rsidP="002A642F">
      <w:pPr>
        <w:pStyle w:val="Contenido"/>
        <w:numPr>
          <w:ilvl w:val="0"/>
          <w:numId w:val="25"/>
        </w:numPr>
        <w:jc w:val="both"/>
        <w:rPr>
          <w:rFonts w:ascii="Arial" w:hAnsi="Arial" w:cs="Arial"/>
          <w:b w:val="0"/>
          <w:bCs/>
          <w:color w:val="FF0000"/>
          <w:lang w:val="es-CO"/>
        </w:rPr>
      </w:pPr>
      <w:r w:rsidRPr="002A642F">
        <w:rPr>
          <w:rFonts w:ascii="Arial" w:hAnsi="Arial" w:cs="Arial"/>
          <w:color w:val="FF0000"/>
          <w:lang w:val="es-CO"/>
        </w:rPr>
        <w:t>Antes del inicio del evento:</w:t>
      </w:r>
      <w:r w:rsidRPr="002A642F">
        <w:rPr>
          <w:rFonts w:ascii="Arial" w:hAnsi="Arial" w:cs="Arial"/>
          <w:b w:val="0"/>
          <w:bCs/>
          <w:color w:val="FF0000"/>
          <w:lang w:val="es-CO"/>
        </w:rPr>
        <w:t xml:space="preserve"> se deberá informar sobre</w:t>
      </w:r>
      <w:r>
        <w:rPr>
          <w:rFonts w:ascii="Arial" w:hAnsi="Arial" w:cs="Arial"/>
          <w:b w:val="0"/>
          <w:bCs/>
          <w:color w:val="FF0000"/>
          <w:lang w:val="es-CO"/>
        </w:rPr>
        <w:t xml:space="preserve"> </w:t>
      </w:r>
      <w:r w:rsidRPr="002A642F">
        <w:rPr>
          <w:rFonts w:ascii="Arial" w:hAnsi="Arial" w:cs="Arial"/>
          <w:b w:val="0"/>
          <w:bCs/>
          <w:color w:val="FF0000"/>
          <w:lang w:val="es-CO"/>
        </w:rPr>
        <w:t xml:space="preserve">el tipo de </w:t>
      </w:r>
      <w:r>
        <w:rPr>
          <w:rFonts w:ascii="Arial" w:hAnsi="Arial" w:cs="Arial"/>
          <w:b w:val="0"/>
          <w:bCs/>
          <w:color w:val="FF0000"/>
          <w:lang w:val="es-CO"/>
        </w:rPr>
        <w:t>evento</w:t>
      </w:r>
      <w:r w:rsidRPr="002A642F">
        <w:rPr>
          <w:rFonts w:ascii="Arial" w:hAnsi="Arial" w:cs="Arial"/>
          <w:b w:val="0"/>
          <w:bCs/>
          <w:color w:val="FF0000"/>
          <w:lang w:val="es-CO"/>
        </w:rPr>
        <w:t xml:space="preserve"> a ejecutar, fecha de inicio, duración,</w:t>
      </w:r>
      <w:r>
        <w:rPr>
          <w:rFonts w:ascii="Arial" w:hAnsi="Arial" w:cs="Arial"/>
          <w:b w:val="0"/>
          <w:bCs/>
          <w:color w:val="FF0000"/>
          <w:lang w:val="es-CO"/>
        </w:rPr>
        <w:t xml:space="preserve"> </w:t>
      </w:r>
      <w:r w:rsidRPr="002A642F">
        <w:rPr>
          <w:rFonts w:ascii="Arial" w:hAnsi="Arial" w:cs="Arial"/>
          <w:b w:val="0"/>
          <w:bCs/>
          <w:color w:val="FF0000"/>
          <w:lang w:val="es-CO"/>
        </w:rPr>
        <w:t>desvíos y precauciones a tomar</w:t>
      </w:r>
      <w:r>
        <w:rPr>
          <w:rFonts w:ascii="Arial" w:hAnsi="Arial" w:cs="Arial"/>
          <w:b w:val="0"/>
          <w:bCs/>
          <w:color w:val="FF0000"/>
          <w:lang w:val="es-CO"/>
        </w:rPr>
        <w:t>.</w:t>
      </w:r>
    </w:p>
    <w:p w14:paraId="5BC102D2" w14:textId="77777777" w:rsidR="002A7DC8" w:rsidRDefault="002A7DC8" w:rsidP="002A7DC8">
      <w:pPr>
        <w:pStyle w:val="Contenido"/>
        <w:ind w:left="720"/>
        <w:jc w:val="both"/>
        <w:rPr>
          <w:rFonts w:ascii="Arial" w:hAnsi="Arial" w:cs="Arial"/>
          <w:b w:val="0"/>
          <w:bCs/>
          <w:color w:val="FF0000"/>
          <w:lang w:val="es-CO"/>
        </w:rPr>
      </w:pPr>
    </w:p>
    <w:p w14:paraId="59068742" w14:textId="2665ACB2" w:rsidR="001834D8" w:rsidRDefault="002A7DC8" w:rsidP="001834D8">
      <w:pPr>
        <w:pStyle w:val="Contenido"/>
        <w:numPr>
          <w:ilvl w:val="0"/>
          <w:numId w:val="25"/>
        </w:numPr>
        <w:jc w:val="both"/>
        <w:rPr>
          <w:rFonts w:ascii="Arial" w:hAnsi="Arial" w:cs="Arial"/>
          <w:b w:val="0"/>
          <w:bCs/>
          <w:color w:val="FF0000"/>
          <w:lang w:val="es-CO"/>
        </w:rPr>
      </w:pPr>
      <w:r w:rsidRPr="002A7DC8">
        <w:rPr>
          <w:rFonts w:ascii="Arial" w:hAnsi="Arial" w:cs="Arial"/>
          <w:color w:val="FF0000"/>
          <w:lang w:val="es-CO"/>
        </w:rPr>
        <w:lastRenderedPageBreak/>
        <w:t>Durante el evento:</w:t>
      </w:r>
      <w:r w:rsidRPr="002A7DC8">
        <w:rPr>
          <w:rFonts w:ascii="Arial" w:hAnsi="Arial" w:cs="Arial"/>
          <w:b w:val="0"/>
          <w:bCs/>
          <w:color w:val="FF0000"/>
          <w:lang w:val="es-CO"/>
        </w:rPr>
        <w:t xml:space="preserve"> desvíos, precauciones y mensajes</w:t>
      </w:r>
      <w:r>
        <w:rPr>
          <w:rFonts w:ascii="Arial" w:hAnsi="Arial" w:cs="Arial"/>
          <w:b w:val="0"/>
          <w:bCs/>
          <w:color w:val="FF0000"/>
          <w:lang w:val="es-CO"/>
        </w:rPr>
        <w:t xml:space="preserve"> </w:t>
      </w:r>
      <w:r w:rsidRPr="002A7DC8">
        <w:rPr>
          <w:rFonts w:ascii="Arial" w:hAnsi="Arial" w:cs="Arial"/>
          <w:b w:val="0"/>
          <w:bCs/>
          <w:color w:val="FF0000"/>
          <w:lang w:val="es-CO"/>
        </w:rPr>
        <w:t>informativos de</w:t>
      </w:r>
      <w:r>
        <w:rPr>
          <w:rFonts w:ascii="Arial" w:hAnsi="Arial" w:cs="Arial"/>
          <w:b w:val="0"/>
          <w:bCs/>
          <w:color w:val="FF0000"/>
          <w:lang w:val="es-CO"/>
        </w:rPr>
        <w:t>l evento</w:t>
      </w:r>
      <w:r w:rsidRPr="002A7DC8">
        <w:rPr>
          <w:rFonts w:ascii="Arial" w:hAnsi="Arial" w:cs="Arial"/>
          <w:b w:val="0"/>
          <w:bCs/>
          <w:color w:val="FF0000"/>
          <w:lang w:val="es-CO"/>
        </w:rPr>
        <w:t>, la divulgación puede realizarse</w:t>
      </w:r>
      <w:r w:rsidR="001834D8">
        <w:rPr>
          <w:rFonts w:ascii="Arial" w:hAnsi="Arial" w:cs="Arial"/>
          <w:b w:val="0"/>
          <w:bCs/>
          <w:color w:val="FF0000"/>
          <w:lang w:val="es-CO"/>
        </w:rPr>
        <w:t xml:space="preserve"> </w:t>
      </w:r>
      <w:r w:rsidRPr="001834D8">
        <w:rPr>
          <w:rFonts w:ascii="Arial" w:hAnsi="Arial" w:cs="Arial"/>
          <w:b w:val="0"/>
          <w:bCs/>
          <w:color w:val="FF0000"/>
          <w:lang w:val="es-CO"/>
        </w:rPr>
        <w:t>por medios físicos o electrónicos, comprende dos</w:t>
      </w:r>
      <w:r w:rsidR="001834D8">
        <w:rPr>
          <w:rFonts w:ascii="Arial" w:hAnsi="Arial" w:cs="Arial"/>
          <w:b w:val="0"/>
          <w:bCs/>
          <w:color w:val="FF0000"/>
          <w:lang w:val="es-CO"/>
        </w:rPr>
        <w:t xml:space="preserve"> instancias:</w:t>
      </w:r>
    </w:p>
    <w:p w14:paraId="6529A546" w14:textId="77777777" w:rsidR="001834D8" w:rsidRDefault="001834D8" w:rsidP="001834D8">
      <w:pPr>
        <w:pStyle w:val="Prrafodelista"/>
        <w:rPr>
          <w:rFonts w:ascii="Arial" w:hAnsi="Arial" w:cs="Arial"/>
          <w:b w:val="0"/>
          <w:bCs/>
          <w:color w:val="FF0000"/>
          <w:lang w:val="es-CO"/>
        </w:rPr>
      </w:pPr>
    </w:p>
    <w:p w14:paraId="5E1EF854" w14:textId="7A8DECAA" w:rsidR="001834D8" w:rsidRDefault="005B53B4" w:rsidP="005B53B4">
      <w:pPr>
        <w:pStyle w:val="Contenido"/>
        <w:numPr>
          <w:ilvl w:val="1"/>
          <w:numId w:val="26"/>
        </w:numPr>
        <w:jc w:val="both"/>
        <w:rPr>
          <w:rFonts w:ascii="Arial" w:hAnsi="Arial" w:cs="Arial"/>
          <w:b w:val="0"/>
          <w:bCs/>
          <w:color w:val="FF0000"/>
          <w:lang w:val="es-CO"/>
        </w:rPr>
      </w:pPr>
      <w:r w:rsidRPr="005B53B4">
        <w:rPr>
          <w:rFonts w:ascii="Arial" w:hAnsi="Arial" w:cs="Arial"/>
          <w:b w:val="0"/>
          <w:bCs/>
          <w:color w:val="FF0000"/>
          <w:lang w:val="es-CO"/>
        </w:rPr>
        <w:t>Socialización en el área de influencia directa (actas</w:t>
      </w:r>
      <w:r>
        <w:rPr>
          <w:rFonts w:ascii="Arial" w:hAnsi="Arial" w:cs="Arial"/>
          <w:b w:val="0"/>
          <w:bCs/>
          <w:color w:val="FF0000"/>
          <w:lang w:val="es-CO"/>
        </w:rPr>
        <w:t xml:space="preserve"> </w:t>
      </w:r>
      <w:r w:rsidRPr="005B53B4">
        <w:rPr>
          <w:rFonts w:ascii="Arial" w:hAnsi="Arial" w:cs="Arial"/>
          <w:b w:val="0"/>
          <w:bCs/>
          <w:color w:val="FF0000"/>
          <w:lang w:val="es-CO"/>
        </w:rPr>
        <w:t>de socialización</w:t>
      </w:r>
      <w:r>
        <w:rPr>
          <w:rFonts w:ascii="Arial" w:hAnsi="Arial" w:cs="Arial"/>
          <w:b w:val="0"/>
          <w:bCs/>
          <w:color w:val="FF0000"/>
          <w:lang w:val="es-CO"/>
        </w:rPr>
        <w:t>).</w:t>
      </w:r>
    </w:p>
    <w:p w14:paraId="0209C2DD" w14:textId="77777777" w:rsidR="00E04EB8" w:rsidRDefault="00E04EB8" w:rsidP="00E04EB8">
      <w:pPr>
        <w:pStyle w:val="Contenido"/>
        <w:ind w:left="1440"/>
        <w:jc w:val="both"/>
        <w:rPr>
          <w:rFonts w:ascii="Arial" w:hAnsi="Arial" w:cs="Arial"/>
          <w:b w:val="0"/>
          <w:bCs/>
          <w:color w:val="FF0000"/>
          <w:lang w:val="es-CO"/>
        </w:rPr>
      </w:pPr>
    </w:p>
    <w:p w14:paraId="6B82B934" w14:textId="707FB383" w:rsidR="0051219C" w:rsidRDefault="00E04EB8" w:rsidP="0051219C">
      <w:pPr>
        <w:pStyle w:val="Contenido"/>
        <w:numPr>
          <w:ilvl w:val="1"/>
          <w:numId w:val="26"/>
        </w:numPr>
        <w:jc w:val="both"/>
        <w:rPr>
          <w:rFonts w:ascii="Arial" w:hAnsi="Arial" w:cs="Arial"/>
          <w:b w:val="0"/>
          <w:bCs/>
          <w:color w:val="FF0000"/>
          <w:lang w:val="es-CO"/>
        </w:rPr>
      </w:pPr>
      <w:r w:rsidRPr="00E04EB8">
        <w:rPr>
          <w:rFonts w:ascii="Arial" w:hAnsi="Arial" w:cs="Arial"/>
          <w:b w:val="0"/>
          <w:bCs/>
          <w:color w:val="FF0000"/>
          <w:lang w:val="es-CO"/>
        </w:rPr>
        <w:t>Divulgación a la comunidad en general mediante</w:t>
      </w:r>
      <w:r>
        <w:rPr>
          <w:rFonts w:ascii="Arial" w:hAnsi="Arial" w:cs="Arial"/>
          <w:b w:val="0"/>
          <w:bCs/>
          <w:color w:val="FF0000"/>
          <w:lang w:val="es-CO"/>
        </w:rPr>
        <w:t xml:space="preserve"> </w:t>
      </w:r>
      <w:r w:rsidRPr="00E04EB8">
        <w:rPr>
          <w:rFonts w:ascii="Arial" w:hAnsi="Arial" w:cs="Arial"/>
          <w:b w:val="0"/>
          <w:bCs/>
          <w:color w:val="FF0000"/>
          <w:lang w:val="es-CO"/>
        </w:rPr>
        <w:t>vallas informativas, pasacalles, avisos en medios de</w:t>
      </w:r>
      <w:r>
        <w:rPr>
          <w:rFonts w:ascii="Arial" w:hAnsi="Arial" w:cs="Arial"/>
          <w:b w:val="0"/>
          <w:bCs/>
          <w:color w:val="FF0000"/>
          <w:lang w:val="es-CO"/>
        </w:rPr>
        <w:t xml:space="preserve"> </w:t>
      </w:r>
      <w:r w:rsidRPr="00E04EB8">
        <w:rPr>
          <w:rFonts w:ascii="Arial" w:hAnsi="Arial" w:cs="Arial"/>
          <w:b w:val="0"/>
          <w:bCs/>
          <w:color w:val="FF0000"/>
          <w:lang w:val="es-CO"/>
        </w:rPr>
        <w:t>comunicación masivos (televisión, prensa, radio),</w:t>
      </w:r>
      <w:r>
        <w:rPr>
          <w:rFonts w:ascii="Arial" w:hAnsi="Arial" w:cs="Arial"/>
          <w:b w:val="0"/>
          <w:bCs/>
          <w:color w:val="FF0000"/>
          <w:lang w:val="es-CO"/>
        </w:rPr>
        <w:t xml:space="preserve"> </w:t>
      </w:r>
      <w:r w:rsidRPr="00E04EB8">
        <w:rPr>
          <w:rFonts w:ascii="Arial" w:hAnsi="Arial" w:cs="Arial"/>
          <w:b w:val="0"/>
          <w:bCs/>
          <w:color w:val="FF0000"/>
          <w:lang w:val="es-CO"/>
        </w:rPr>
        <w:t>avisos en redes sociales, correos electrónicos</w:t>
      </w:r>
      <w:r>
        <w:rPr>
          <w:rFonts w:ascii="Arial" w:hAnsi="Arial" w:cs="Arial"/>
          <w:b w:val="0"/>
          <w:bCs/>
          <w:color w:val="FF0000"/>
          <w:lang w:val="es-CO"/>
        </w:rPr>
        <w:t xml:space="preserve"> </w:t>
      </w:r>
      <w:r w:rsidRPr="00E04EB8">
        <w:rPr>
          <w:rFonts w:ascii="Arial" w:hAnsi="Arial" w:cs="Arial"/>
          <w:b w:val="0"/>
          <w:bCs/>
          <w:color w:val="FF0000"/>
          <w:lang w:val="es-CO"/>
        </w:rPr>
        <w:t xml:space="preserve">masivos, volantes de información de inicio </w:t>
      </w:r>
      <w:r>
        <w:rPr>
          <w:rFonts w:ascii="Arial" w:hAnsi="Arial" w:cs="Arial"/>
          <w:b w:val="0"/>
          <w:bCs/>
          <w:color w:val="FF0000"/>
          <w:lang w:val="es-CO"/>
        </w:rPr>
        <w:t xml:space="preserve">y </w:t>
      </w:r>
      <w:r w:rsidRPr="00E04EB8">
        <w:rPr>
          <w:rFonts w:ascii="Arial" w:hAnsi="Arial" w:cs="Arial"/>
          <w:b w:val="0"/>
          <w:bCs/>
          <w:color w:val="FF0000"/>
          <w:lang w:val="es-CO"/>
        </w:rPr>
        <w:t>finalización de</w:t>
      </w:r>
      <w:r>
        <w:rPr>
          <w:rFonts w:ascii="Arial" w:hAnsi="Arial" w:cs="Arial"/>
          <w:b w:val="0"/>
          <w:bCs/>
          <w:color w:val="FF0000"/>
          <w:lang w:val="es-CO"/>
        </w:rPr>
        <w:t>l evento</w:t>
      </w:r>
      <w:r w:rsidRPr="00E04EB8">
        <w:rPr>
          <w:rFonts w:ascii="Arial" w:hAnsi="Arial" w:cs="Arial"/>
          <w:b w:val="0"/>
          <w:bCs/>
          <w:color w:val="FF0000"/>
          <w:lang w:val="es-CO"/>
        </w:rPr>
        <w:t>, volantes de información de</w:t>
      </w:r>
      <w:r>
        <w:rPr>
          <w:rFonts w:ascii="Arial" w:hAnsi="Arial" w:cs="Arial"/>
          <w:b w:val="0"/>
          <w:bCs/>
          <w:color w:val="FF0000"/>
          <w:lang w:val="es-CO"/>
        </w:rPr>
        <w:t xml:space="preserve"> </w:t>
      </w:r>
      <w:r w:rsidRPr="00E04EB8">
        <w:rPr>
          <w:rFonts w:ascii="Arial" w:hAnsi="Arial" w:cs="Arial"/>
          <w:b w:val="0"/>
          <w:bCs/>
          <w:color w:val="FF0000"/>
          <w:lang w:val="es-CO"/>
        </w:rPr>
        <w:t>desvíos y cortes de servicios públicos, entre otros</w:t>
      </w:r>
      <w:r>
        <w:rPr>
          <w:rFonts w:ascii="Arial" w:hAnsi="Arial" w:cs="Arial"/>
          <w:b w:val="0"/>
          <w:bCs/>
          <w:color w:val="FF0000"/>
          <w:lang w:val="es-CO"/>
        </w:rPr>
        <w:t>.</w:t>
      </w:r>
    </w:p>
    <w:p w14:paraId="0586AA0A" w14:textId="77777777" w:rsidR="00AF0712" w:rsidRPr="00804E7B" w:rsidRDefault="00AF0712" w:rsidP="00AF0712">
      <w:pPr>
        <w:pStyle w:val="Contenido"/>
        <w:jc w:val="both"/>
        <w:rPr>
          <w:rFonts w:ascii="Arial" w:hAnsi="Arial" w:cs="Arial"/>
          <w:b w:val="0"/>
          <w:bCs/>
          <w:color w:val="FF0000"/>
          <w:lang w:val="es-CO"/>
        </w:rPr>
      </w:pPr>
    </w:p>
    <w:p w14:paraId="46901E45" w14:textId="19A39C70" w:rsidR="0051219C" w:rsidRDefault="0051219C" w:rsidP="00BA1C9A">
      <w:pPr>
        <w:pStyle w:val="Ttulo1"/>
        <w:numPr>
          <w:ilvl w:val="1"/>
          <w:numId w:val="4"/>
        </w:numPr>
        <w:rPr>
          <w:lang w:val="es-CO"/>
        </w:rPr>
      </w:pPr>
      <w:bookmarkStart w:id="37" w:name="_Toc190071968"/>
      <w:r>
        <w:rPr>
          <w:lang w:val="es-CO"/>
        </w:rPr>
        <w:t>SEGUIMIENTO</w:t>
      </w:r>
      <w:bookmarkEnd w:id="37"/>
    </w:p>
    <w:p w14:paraId="7C04508C" w14:textId="77777777" w:rsidR="000178CE" w:rsidRPr="00124A89" w:rsidRDefault="000178CE" w:rsidP="00124A89">
      <w:pPr>
        <w:pStyle w:val="Contenido"/>
        <w:jc w:val="both"/>
        <w:rPr>
          <w:rFonts w:ascii="Arial" w:hAnsi="Arial" w:cs="Arial"/>
          <w:b w:val="0"/>
          <w:bCs/>
          <w:lang w:val="es-CO"/>
        </w:rPr>
      </w:pPr>
    </w:p>
    <w:p w14:paraId="2C02DE91" w14:textId="64004DDB" w:rsidR="006D7371" w:rsidRPr="00186673" w:rsidRDefault="00124A89" w:rsidP="00124A89">
      <w:pPr>
        <w:pStyle w:val="Contenido"/>
        <w:jc w:val="both"/>
        <w:rPr>
          <w:rFonts w:ascii="Arial" w:hAnsi="Arial" w:cs="Arial"/>
          <w:b w:val="0"/>
          <w:bCs/>
          <w:color w:val="FF0000"/>
          <w:lang w:val="es-CO"/>
        </w:rPr>
      </w:pPr>
      <w:r w:rsidRPr="00186673">
        <w:rPr>
          <w:rFonts w:ascii="Arial" w:hAnsi="Arial" w:cs="Arial"/>
          <w:b w:val="0"/>
          <w:bCs/>
          <w:color w:val="FF0000"/>
          <w:lang w:val="es-CO"/>
        </w:rPr>
        <w:t>El seguimiento del PMT se realizará de acuerdo con el cronograma de revisión y aprobación de requisitos previo al inicio del evento según lo establecido por el Puesto de Mando Unificado (PMU).</w:t>
      </w:r>
    </w:p>
    <w:p w14:paraId="4C5FB8D5" w14:textId="77777777" w:rsidR="006D7371" w:rsidRPr="006D09D2" w:rsidRDefault="006D7371" w:rsidP="000178CE">
      <w:pPr>
        <w:pStyle w:val="Contenido"/>
        <w:rPr>
          <w:lang w:val="es-CO"/>
        </w:rPr>
      </w:pPr>
    </w:p>
    <w:p w14:paraId="7BAF4FDE" w14:textId="554E9370" w:rsidR="00010E77" w:rsidRPr="00BA1C9A" w:rsidRDefault="00010E77" w:rsidP="000178CE">
      <w:pPr>
        <w:pStyle w:val="Contenido"/>
        <w:rPr>
          <w:rFonts w:asciiTheme="majorHAnsi" w:eastAsiaTheme="majorEastAsia" w:hAnsiTheme="majorHAnsi" w:cstheme="majorBidi"/>
          <w:color w:val="061F57" w:themeColor="text2" w:themeShade="BF"/>
          <w:kern w:val="28"/>
          <w:szCs w:val="32"/>
          <w:lang w:val="es-CO"/>
        </w:rPr>
      </w:pPr>
    </w:p>
    <w:p w14:paraId="1A8BCDF0" w14:textId="223237FA" w:rsidR="00C16D20" w:rsidRPr="00395EDA" w:rsidRDefault="00010E77" w:rsidP="00395EDA">
      <w:pPr>
        <w:pStyle w:val="Ttulo1"/>
        <w:numPr>
          <w:ilvl w:val="0"/>
          <w:numId w:val="4"/>
        </w:numPr>
        <w:jc w:val="center"/>
        <w:rPr>
          <w:bCs/>
          <w:lang w:val="es-CO"/>
        </w:rPr>
      </w:pPr>
      <w:r>
        <w:rPr>
          <w:bCs/>
          <w:lang w:val="es-CO"/>
        </w:rPr>
        <w:br w:type="page"/>
      </w:r>
      <w:bookmarkStart w:id="38" w:name="_Toc190071969"/>
      <w:r w:rsidR="00D31BFC" w:rsidRPr="005E21DD">
        <w:rPr>
          <w:lang w:val="es-CO"/>
        </w:rPr>
        <w:lastRenderedPageBreak/>
        <w:t>CONCLUSIONES</w:t>
      </w:r>
      <w:r w:rsidR="00D97388" w:rsidRPr="005E21DD">
        <w:rPr>
          <w:lang w:val="es-CO"/>
        </w:rPr>
        <w:t xml:space="preserve"> Y</w:t>
      </w:r>
      <w:r w:rsidR="00BA1C9A" w:rsidRPr="005E21DD">
        <w:rPr>
          <w:lang w:val="es-CO"/>
        </w:rPr>
        <w:t xml:space="preserve"> RECOMENDACIONES</w:t>
      </w:r>
      <w:bookmarkEnd w:id="38"/>
    </w:p>
    <w:p w14:paraId="6464123D" w14:textId="77777777" w:rsidR="00AF0712" w:rsidRDefault="00AF0712" w:rsidP="00C16D20">
      <w:pPr>
        <w:spacing w:after="200"/>
        <w:jc w:val="both"/>
        <w:rPr>
          <w:rFonts w:ascii="Arial" w:hAnsi="Arial" w:cs="Arial"/>
          <w:color w:val="FF0000"/>
          <w:lang w:val="es-CO"/>
        </w:rPr>
      </w:pPr>
    </w:p>
    <w:p w14:paraId="697B8AB5" w14:textId="5C026EDE" w:rsidR="00C16D20" w:rsidRPr="00C16D20" w:rsidRDefault="00C16D20" w:rsidP="00C16D20">
      <w:pPr>
        <w:spacing w:after="200"/>
        <w:jc w:val="both"/>
        <w:rPr>
          <w:rFonts w:ascii="Arial" w:hAnsi="Arial" w:cs="Arial"/>
          <w:color w:val="FF0000"/>
          <w:lang w:val="es-CO"/>
        </w:rPr>
      </w:pPr>
      <w:r w:rsidRPr="00C16D20">
        <w:rPr>
          <w:rFonts w:ascii="Arial" w:hAnsi="Arial" w:cs="Arial"/>
          <w:color w:val="FF0000"/>
          <w:lang w:val="es-CO"/>
        </w:rPr>
        <w:t xml:space="preserve">En esta sección, se debe evidenciar el cumplimiento de los objetivos del </w:t>
      </w:r>
      <w:r>
        <w:rPr>
          <w:rFonts w:ascii="Arial" w:hAnsi="Arial" w:cs="Arial"/>
          <w:color w:val="FF0000"/>
          <w:lang w:val="es-CO"/>
        </w:rPr>
        <w:t>evento</w:t>
      </w:r>
      <w:r w:rsidRPr="00C16D20">
        <w:rPr>
          <w:rFonts w:ascii="Arial" w:hAnsi="Arial" w:cs="Arial"/>
          <w:color w:val="FF0000"/>
          <w:lang w:val="es-CO"/>
        </w:rPr>
        <w:t xml:space="preserve"> y describir los efectos positivos generados por su implementación.</w:t>
      </w:r>
    </w:p>
    <w:p w14:paraId="689C788E" w14:textId="781D9ECA" w:rsidR="00C16D20" w:rsidRPr="00C16D20" w:rsidRDefault="00C16D20" w:rsidP="00C16D20">
      <w:pPr>
        <w:spacing w:after="200"/>
        <w:jc w:val="both"/>
        <w:rPr>
          <w:rFonts w:ascii="Arial" w:hAnsi="Arial" w:cs="Arial"/>
          <w:color w:val="FF0000"/>
          <w:lang w:val="es-CO"/>
        </w:rPr>
      </w:pPr>
      <w:r w:rsidRPr="00C16D20">
        <w:rPr>
          <w:rFonts w:ascii="Arial" w:hAnsi="Arial" w:cs="Arial"/>
          <w:color w:val="FF0000"/>
          <w:lang w:val="es-CO"/>
        </w:rPr>
        <w:t>Se deberán proponer estrategias para mitigar los impactos en la seguridad vial, priorizando la protección de los usuarios de la vía, tanto peatones como conductores, en las zonas de intervención. Asimismo, es fundamental garantizar la adecuada visibilidad de la señalización temporal y reducir al mínimo las alteraciones en el flujo vehicular.</w:t>
      </w:r>
    </w:p>
    <w:p w14:paraId="3D6CC21F" w14:textId="7D809920" w:rsidR="00BA1C9A" w:rsidRDefault="00C12459" w:rsidP="00C16D20">
      <w:pPr>
        <w:spacing w:after="200"/>
        <w:jc w:val="both"/>
        <w:rPr>
          <w:rFonts w:ascii="Arial" w:hAnsi="Arial" w:cs="Arial"/>
          <w:color w:val="FF0000"/>
          <w:lang w:val="es-CO"/>
        </w:rPr>
      </w:pPr>
      <w:r>
        <w:rPr>
          <w:rFonts w:ascii="Arial" w:hAnsi="Arial" w:cs="Arial"/>
          <w:color w:val="FF0000"/>
          <w:lang w:val="es-CO"/>
        </w:rPr>
        <w:t>P</w:t>
      </w:r>
      <w:r w:rsidR="00C16D20" w:rsidRPr="00C16D20">
        <w:rPr>
          <w:rFonts w:ascii="Arial" w:hAnsi="Arial" w:cs="Arial"/>
          <w:color w:val="FF0000"/>
          <w:lang w:val="es-CO"/>
        </w:rPr>
        <w:t>resentar las conclusiones y recomendaciones en materia de seguridad vial derivadas del PMT solicitado, asegurando que las medidas adoptadas sean efectivas y acordes con la normativa vigente.</w:t>
      </w:r>
    </w:p>
    <w:p w14:paraId="598B834C" w14:textId="77777777" w:rsidR="00AF0712" w:rsidRDefault="00AF0712" w:rsidP="00C16D20">
      <w:pPr>
        <w:spacing w:after="200"/>
        <w:jc w:val="both"/>
        <w:rPr>
          <w:rFonts w:ascii="Arial" w:hAnsi="Arial" w:cs="Arial"/>
          <w:color w:val="FF0000"/>
          <w:lang w:val="es-CO"/>
        </w:rPr>
      </w:pPr>
    </w:p>
    <w:p w14:paraId="64E37DD6" w14:textId="0F555200" w:rsidR="00472A31" w:rsidRDefault="00BB7E79" w:rsidP="00AF38BC">
      <w:pPr>
        <w:pStyle w:val="Ttulo1"/>
        <w:numPr>
          <w:ilvl w:val="0"/>
          <w:numId w:val="4"/>
        </w:numPr>
        <w:jc w:val="center"/>
        <w:rPr>
          <w:lang w:val="es-CO"/>
        </w:rPr>
      </w:pPr>
      <w:bookmarkStart w:id="39" w:name="_Toc190071970"/>
      <w:r w:rsidRPr="00BB7E79">
        <w:rPr>
          <w:lang w:val="es-CO"/>
        </w:rPr>
        <w:t>AVAL PROFESIONAL IDÓNEO</w:t>
      </w:r>
      <w:bookmarkEnd w:id="39"/>
    </w:p>
    <w:p w14:paraId="5B56E172" w14:textId="77777777" w:rsidR="000B04F0" w:rsidRDefault="000B04F0" w:rsidP="000B04F0">
      <w:pPr>
        <w:pStyle w:val="Contenido"/>
        <w:jc w:val="both"/>
        <w:rPr>
          <w:rFonts w:ascii="Arial" w:hAnsi="Arial" w:cs="Arial"/>
          <w:b w:val="0"/>
          <w:bCs/>
          <w:color w:val="FF0000"/>
          <w:lang w:val="es-CO"/>
        </w:rPr>
      </w:pPr>
    </w:p>
    <w:p w14:paraId="0850F1ED" w14:textId="2753F7D1" w:rsidR="00BB7E79" w:rsidRPr="000B04F0" w:rsidRDefault="000B04F0" w:rsidP="000B04F0">
      <w:pPr>
        <w:pStyle w:val="Contenido"/>
        <w:jc w:val="both"/>
        <w:rPr>
          <w:rFonts w:ascii="Arial" w:hAnsi="Arial" w:cs="Arial"/>
          <w:b w:val="0"/>
          <w:bCs/>
          <w:color w:val="FF0000"/>
          <w:lang w:val="es-CO"/>
        </w:rPr>
      </w:pPr>
      <w:r w:rsidRPr="000B04F0">
        <w:rPr>
          <w:rFonts w:ascii="Arial" w:hAnsi="Arial" w:cs="Arial"/>
          <w:b w:val="0"/>
          <w:bCs/>
          <w:color w:val="FF0000"/>
          <w:lang w:val="es-CO"/>
        </w:rPr>
        <w:t>El PMT debe ser realizado y firmado por un Ingeniero Civil o Ingeniero de Transporte y Vías, que cumpla como mínimo con especialización en Vías Terrestres o Tránsito y/o Transporte, con sus soportes respectivos, adicionalmente cuente con experiencia en la estructuración y seguimiento a Planes de Manejo de Tránsito.</w:t>
      </w:r>
    </w:p>
    <w:p w14:paraId="0303DAA2" w14:textId="77777777" w:rsidR="005208A3" w:rsidRDefault="005208A3">
      <w:pPr>
        <w:spacing w:after="200"/>
        <w:rPr>
          <w:rFonts w:ascii="Arial" w:hAnsi="Arial" w:cs="Arial"/>
          <w:color w:val="FF0000"/>
          <w:lang w:val="es-CO"/>
        </w:rPr>
      </w:pPr>
    </w:p>
    <w:tbl>
      <w:tblPr>
        <w:tblStyle w:val="Tablaconcuadrcula"/>
        <w:tblW w:w="0" w:type="auto"/>
        <w:tblLook w:val="04A0" w:firstRow="1" w:lastRow="0" w:firstColumn="1" w:lastColumn="0" w:noHBand="0" w:noVBand="1"/>
      </w:tblPr>
      <w:tblGrid>
        <w:gridCol w:w="2506"/>
        <w:gridCol w:w="2506"/>
        <w:gridCol w:w="2506"/>
        <w:gridCol w:w="2506"/>
      </w:tblGrid>
      <w:tr w:rsidR="00BA1C9A" w14:paraId="3B4BC0ED" w14:textId="77777777" w:rsidTr="00E84D82">
        <w:tc>
          <w:tcPr>
            <w:tcW w:w="2506" w:type="dxa"/>
            <w:shd w:val="clear" w:color="auto" w:fill="F2F2F2" w:themeFill="background1" w:themeFillShade="F2"/>
          </w:tcPr>
          <w:p w14:paraId="655CEFFE" w14:textId="77777777" w:rsidR="00BA1C9A" w:rsidRPr="006D7371" w:rsidRDefault="00BA1C9A" w:rsidP="00E84D82">
            <w:pPr>
              <w:rPr>
                <w:rFonts w:ascii="Arial" w:hAnsi="Arial" w:cs="Arial"/>
                <w:lang w:val="es-CO"/>
              </w:rPr>
            </w:pPr>
            <w:r w:rsidRPr="006D7371">
              <w:rPr>
                <w:rFonts w:ascii="Arial" w:hAnsi="Arial" w:cs="Arial"/>
                <w:lang w:val="es-CO"/>
              </w:rPr>
              <w:t>Realizado por:</w:t>
            </w:r>
          </w:p>
        </w:tc>
        <w:tc>
          <w:tcPr>
            <w:tcW w:w="2506" w:type="dxa"/>
            <w:shd w:val="clear" w:color="auto" w:fill="F2F2F2" w:themeFill="background1" w:themeFillShade="F2"/>
          </w:tcPr>
          <w:p w14:paraId="396FC176" w14:textId="77777777" w:rsidR="00BA1C9A" w:rsidRPr="006D7371" w:rsidRDefault="00BA1C9A" w:rsidP="00E84D82">
            <w:pPr>
              <w:rPr>
                <w:rFonts w:ascii="Arial" w:hAnsi="Arial" w:cs="Arial"/>
                <w:lang w:val="es-CO"/>
              </w:rPr>
            </w:pPr>
            <w:r w:rsidRPr="006D7371">
              <w:rPr>
                <w:rFonts w:ascii="Arial" w:hAnsi="Arial" w:cs="Arial"/>
                <w:lang w:val="es-CO"/>
              </w:rPr>
              <w:t>Revisado por:</w:t>
            </w:r>
          </w:p>
        </w:tc>
        <w:tc>
          <w:tcPr>
            <w:tcW w:w="2506" w:type="dxa"/>
            <w:shd w:val="clear" w:color="auto" w:fill="F2F2F2" w:themeFill="background1" w:themeFillShade="F2"/>
          </w:tcPr>
          <w:p w14:paraId="0F5D8BB6" w14:textId="77777777" w:rsidR="00BA1C9A" w:rsidRPr="006D7371" w:rsidRDefault="00BA1C9A" w:rsidP="00E84D82">
            <w:pPr>
              <w:rPr>
                <w:rFonts w:ascii="Arial" w:hAnsi="Arial" w:cs="Arial"/>
                <w:lang w:val="es-CO"/>
              </w:rPr>
            </w:pPr>
            <w:r w:rsidRPr="006D7371">
              <w:rPr>
                <w:rFonts w:ascii="Arial" w:hAnsi="Arial" w:cs="Arial"/>
                <w:lang w:val="es-CO"/>
              </w:rPr>
              <w:t>Fecha de revisión:</w:t>
            </w:r>
          </w:p>
        </w:tc>
        <w:tc>
          <w:tcPr>
            <w:tcW w:w="2506" w:type="dxa"/>
            <w:shd w:val="clear" w:color="auto" w:fill="F2F2F2" w:themeFill="background1" w:themeFillShade="F2"/>
          </w:tcPr>
          <w:p w14:paraId="12C56F4E" w14:textId="77777777" w:rsidR="00BA1C9A" w:rsidRPr="006D7371" w:rsidRDefault="00BA1C9A" w:rsidP="00E84D82">
            <w:pPr>
              <w:rPr>
                <w:rFonts w:ascii="Arial" w:hAnsi="Arial" w:cs="Arial"/>
                <w:lang w:val="es-CO"/>
              </w:rPr>
            </w:pPr>
            <w:r w:rsidRPr="006D7371">
              <w:rPr>
                <w:rFonts w:ascii="Arial" w:hAnsi="Arial" w:cs="Arial"/>
                <w:lang w:val="es-CO"/>
              </w:rPr>
              <w:t>Fecha entrega:</w:t>
            </w:r>
          </w:p>
        </w:tc>
      </w:tr>
      <w:tr w:rsidR="00BA1C9A" w14:paraId="1C023BF0" w14:textId="77777777" w:rsidTr="00E84D82">
        <w:tc>
          <w:tcPr>
            <w:tcW w:w="2506" w:type="dxa"/>
          </w:tcPr>
          <w:p w14:paraId="20231288" w14:textId="77777777" w:rsidR="00BA1C9A" w:rsidRDefault="00BA1C9A" w:rsidP="00E84D82">
            <w:pPr>
              <w:rPr>
                <w:rFonts w:ascii="Arial" w:hAnsi="Arial" w:cs="Arial"/>
                <w:lang w:val="es-CO"/>
              </w:rPr>
            </w:pPr>
          </w:p>
          <w:p w14:paraId="1FCACD2D" w14:textId="77777777" w:rsidR="0064078C" w:rsidRDefault="0064078C" w:rsidP="00E84D82">
            <w:pPr>
              <w:rPr>
                <w:rFonts w:ascii="Arial" w:hAnsi="Arial" w:cs="Arial"/>
                <w:lang w:val="es-CO"/>
              </w:rPr>
            </w:pPr>
          </w:p>
          <w:p w14:paraId="643529C6" w14:textId="6DD2B12A" w:rsidR="000B04F0" w:rsidRPr="006D7371" w:rsidRDefault="000B04F0" w:rsidP="00E84D82">
            <w:pPr>
              <w:rPr>
                <w:rFonts w:ascii="Arial" w:hAnsi="Arial" w:cs="Arial"/>
                <w:lang w:val="es-CO"/>
              </w:rPr>
            </w:pPr>
          </w:p>
        </w:tc>
        <w:tc>
          <w:tcPr>
            <w:tcW w:w="2506" w:type="dxa"/>
          </w:tcPr>
          <w:p w14:paraId="66907D6C" w14:textId="77777777" w:rsidR="00BA1C9A" w:rsidRPr="006D7371" w:rsidRDefault="00BA1C9A" w:rsidP="00E84D82">
            <w:pPr>
              <w:rPr>
                <w:rFonts w:ascii="Arial" w:hAnsi="Arial" w:cs="Arial"/>
                <w:lang w:val="es-CO"/>
              </w:rPr>
            </w:pPr>
          </w:p>
        </w:tc>
        <w:tc>
          <w:tcPr>
            <w:tcW w:w="2506" w:type="dxa"/>
          </w:tcPr>
          <w:p w14:paraId="50289909" w14:textId="77777777" w:rsidR="00BA1C9A" w:rsidRPr="006D7371" w:rsidRDefault="00BA1C9A" w:rsidP="00E84D82">
            <w:pPr>
              <w:rPr>
                <w:rFonts w:ascii="Arial" w:hAnsi="Arial" w:cs="Arial"/>
                <w:lang w:val="es-CO"/>
              </w:rPr>
            </w:pPr>
          </w:p>
        </w:tc>
        <w:tc>
          <w:tcPr>
            <w:tcW w:w="2506" w:type="dxa"/>
          </w:tcPr>
          <w:p w14:paraId="4083D153" w14:textId="77777777" w:rsidR="00BA1C9A" w:rsidRPr="006D7371" w:rsidRDefault="00BA1C9A" w:rsidP="00E84D82">
            <w:pPr>
              <w:rPr>
                <w:rFonts w:ascii="Arial" w:hAnsi="Arial" w:cs="Arial"/>
                <w:lang w:val="es-CO"/>
              </w:rPr>
            </w:pPr>
          </w:p>
        </w:tc>
      </w:tr>
    </w:tbl>
    <w:p w14:paraId="3F9B610E" w14:textId="77777777" w:rsidR="00EC0B17" w:rsidRDefault="00EC0B17">
      <w:pPr>
        <w:spacing w:after="200"/>
        <w:rPr>
          <w:bCs/>
          <w:lang w:val="es-CO"/>
        </w:rPr>
      </w:pPr>
    </w:p>
    <w:p w14:paraId="337F9F54" w14:textId="43055BB1" w:rsidR="00997E03" w:rsidRDefault="00997E03" w:rsidP="00D2209B">
      <w:pPr>
        <w:pStyle w:val="Contenido"/>
        <w:rPr>
          <w:rFonts w:asciiTheme="majorHAnsi" w:eastAsiaTheme="majorEastAsia" w:hAnsiTheme="majorHAnsi" w:cstheme="majorBidi"/>
          <w:color w:val="061F57" w:themeColor="text2" w:themeShade="BF"/>
          <w:kern w:val="28"/>
          <w:szCs w:val="32"/>
          <w:lang w:val="es-CO"/>
        </w:rPr>
      </w:pPr>
      <w:r>
        <w:rPr>
          <w:lang w:val="es-CO"/>
        </w:rPr>
        <w:br w:type="page"/>
      </w:r>
    </w:p>
    <w:p w14:paraId="2B288C7E" w14:textId="28724CAB" w:rsidR="00997E03" w:rsidRDefault="004E2F75" w:rsidP="00D97388">
      <w:pPr>
        <w:pStyle w:val="Ttulo1"/>
        <w:numPr>
          <w:ilvl w:val="0"/>
          <w:numId w:val="4"/>
        </w:numPr>
        <w:jc w:val="center"/>
        <w:rPr>
          <w:lang w:val="es-CO"/>
        </w:rPr>
      </w:pPr>
      <w:bookmarkStart w:id="40" w:name="_Toc190071971"/>
      <w:r w:rsidRPr="004E2F75">
        <w:rPr>
          <w:lang w:val="es-CO"/>
        </w:rPr>
        <w:lastRenderedPageBreak/>
        <w:t>ANEXOS</w:t>
      </w:r>
      <w:bookmarkEnd w:id="40"/>
    </w:p>
    <w:p w14:paraId="055FE123" w14:textId="77777777" w:rsidR="00846CBF" w:rsidRPr="00AA3EB4" w:rsidRDefault="00846CBF" w:rsidP="004B0BE3">
      <w:pPr>
        <w:pStyle w:val="Contenido"/>
        <w:rPr>
          <w:rFonts w:ascii="Arial" w:hAnsi="Arial" w:cs="Arial"/>
          <w:b w:val="0"/>
          <w:lang w:val="es-CO"/>
        </w:rPr>
      </w:pPr>
    </w:p>
    <w:sectPr w:rsidR="00846CBF" w:rsidRPr="00AA3EB4" w:rsidSect="00F70ADA">
      <w:headerReference w:type="default" r:id="rId15"/>
      <w:footerReference w:type="default" r:id="rId16"/>
      <w:pgSz w:w="12240" w:h="15840" w:code="1"/>
      <w:pgMar w:top="720" w:right="936" w:bottom="720" w:left="936" w:header="0" w:footer="289" w:gutter="0"/>
      <w:paperSrc w:first="1" w:other="1"/>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990997" w14:textId="77777777" w:rsidR="00063145" w:rsidRDefault="00063145">
      <w:r>
        <w:separator/>
      </w:r>
    </w:p>
    <w:p w14:paraId="15118CD2" w14:textId="77777777" w:rsidR="00063145" w:rsidRDefault="00063145"/>
  </w:endnote>
  <w:endnote w:type="continuationSeparator" w:id="0">
    <w:p w14:paraId="7E559DDE" w14:textId="77777777" w:rsidR="00063145" w:rsidRDefault="00063145">
      <w:r>
        <w:continuationSeparator/>
      </w:r>
    </w:p>
    <w:p w14:paraId="35965066" w14:textId="77777777" w:rsidR="00063145" w:rsidRDefault="00063145"/>
  </w:endnote>
  <w:endnote w:type="continuationNotice" w:id="1">
    <w:p w14:paraId="5D548F31" w14:textId="77777777" w:rsidR="00063145" w:rsidRDefault="0006314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AF2D6F" w14:textId="77777777" w:rsidR="00865E85" w:rsidRPr="006F4B9C" w:rsidRDefault="00865E85" w:rsidP="00865E85">
    <w:pPr>
      <w:pStyle w:val="Piedepgina"/>
      <w:jc w:val="center"/>
      <w:rPr>
        <w:rFonts w:ascii="Arial" w:hAnsi="Arial" w:cs="Arial"/>
        <w:i/>
        <w:sz w:val="16"/>
        <w:lang w:val="es-MX"/>
      </w:rPr>
    </w:pPr>
    <w:r w:rsidRPr="006F4B9C">
      <w:rPr>
        <w:rFonts w:ascii="Arial" w:hAnsi="Arial" w:cs="Arial"/>
        <w:i/>
        <w:sz w:val="16"/>
        <w:lang w:val="es-MX"/>
      </w:rPr>
      <w:t xml:space="preserve">KM4 VIA GIRON – TELEFONO </w:t>
    </w:r>
    <w:r>
      <w:rPr>
        <w:rFonts w:ascii="Arial" w:hAnsi="Arial" w:cs="Arial"/>
        <w:i/>
        <w:sz w:val="16"/>
        <w:lang w:val="es-MX"/>
      </w:rPr>
      <w:t>6</w:t>
    </w:r>
    <w:r w:rsidRPr="006F4B9C">
      <w:rPr>
        <w:rFonts w:ascii="Arial" w:hAnsi="Arial" w:cs="Arial"/>
        <w:i/>
        <w:sz w:val="16"/>
        <w:lang w:val="es-MX"/>
      </w:rPr>
      <w:t>809966</w:t>
    </w:r>
  </w:p>
  <w:p w14:paraId="496EE666" w14:textId="77777777" w:rsidR="00865E85" w:rsidRPr="006F4B9C" w:rsidRDefault="00865E85" w:rsidP="00865E85">
    <w:pPr>
      <w:pStyle w:val="Piedepgina"/>
      <w:jc w:val="center"/>
      <w:rPr>
        <w:sz w:val="16"/>
      </w:rPr>
    </w:pPr>
    <w:r w:rsidRPr="006F4B9C">
      <w:rPr>
        <w:rFonts w:ascii="Arial" w:hAnsi="Arial" w:cs="Arial"/>
        <w:i/>
        <w:sz w:val="16"/>
        <w:lang w:val="es-MX"/>
      </w:rPr>
      <w:t>www.transitobucaram</w:t>
    </w:r>
    <w:r>
      <w:rPr>
        <w:rFonts w:ascii="Arial" w:hAnsi="Arial" w:cs="Arial"/>
        <w:i/>
        <w:sz w:val="16"/>
        <w:lang w:val="es-MX"/>
      </w:rPr>
      <w:t>a</w:t>
    </w:r>
    <w:r w:rsidRPr="006F4B9C">
      <w:rPr>
        <w:rFonts w:ascii="Arial" w:hAnsi="Arial" w:cs="Arial"/>
        <w:i/>
        <w:sz w:val="16"/>
        <w:lang w:val="es-MX"/>
      </w:rPr>
      <w:t>nga.gov.co</w:t>
    </w:r>
  </w:p>
  <w:p w14:paraId="155E0EA3" w14:textId="77777777" w:rsidR="00865E85" w:rsidRDefault="00865E8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827233" w14:textId="77777777" w:rsidR="00063145" w:rsidRDefault="00063145">
      <w:r>
        <w:separator/>
      </w:r>
    </w:p>
    <w:p w14:paraId="4263FA6D" w14:textId="77777777" w:rsidR="00063145" w:rsidRDefault="00063145"/>
  </w:footnote>
  <w:footnote w:type="continuationSeparator" w:id="0">
    <w:p w14:paraId="3D3F1454" w14:textId="77777777" w:rsidR="00063145" w:rsidRDefault="00063145">
      <w:r>
        <w:continuationSeparator/>
      </w:r>
    </w:p>
    <w:p w14:paraId="37FBB64E" w14:textId="77777777" w:rsidR="00063145" w:rsidRDefault="00063145"/>
  </w:footnote>
  <w:footnote w:type="continuationNotice" w:id="1">
    <w:p w14:paraId="28A8187B" w14:textId="77777777" w:rsidR="00063145" w:rsidRDefault="0006314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1EAD1A" w14:textId="77777777" w:rsidR="0061043A" w:rsidRDefault="0061043A"/>
  <w:p w14:paraId="4EA3F9B9" w14:textId="77777777" w:rsidR="00450C86" w:rsidRDefault="00450C86"/>
  <w:tbl>
    <w:tblPr>
      <w:tblStyle w:val="Tablaconcuadrcula"/>
      <w:tblW w:w="0" w:type="auto"/>
      <w:tblLook w:val="04A0" w:firstRow="1" w:lastRow="0" w:firstColumn="1" w:lastColumn="0" w:noHBand="0" w:noVBand="1"/>
    </w:tblPr>
    <w:tblGrid>
      <w:gridCol w:w="1555"/>
      <w:gridCol w:w="6945"/>
      <w:gridCol w:w="1858"/>
    </w:tblGrid>
    <w:tr w:rsidR="00450C86" w:rsidRPr="00FA0644" w14:paraId="469E35A2" w14:textId="77777777" w:rsidTr="008610A1">
      <w:tc>
        <w:tcPr>
          <w:tcW w:w="1555" w:type="dxa"/>
          <w:vMerge w:val="restart"/>
        </w:tcPr>
        <w:p w14:paraId="1A9C49FF" w14:textId="77777777" w:rsidR="00450C86" w:rsidRPr="00FA0644" w:rsidRDefault="00450C86" w:rsidP="00450C86">
          <w:pPr>
            <w:jc w:val="center"/>
            <w:rPr>
              <w:rFonts w:asciiTheme="majorHAnsi" w:hAnsiTheme="majorHAnsi" w:cstheme="majorHAnsi"/>
              <w:sz w:val="18"/>
              <w:szCs w:val="18"/>
            </w:rPr>
          </w:pPr>
        </w:p>
        <w:p w14:paraId="0B9DB9C3" w14:textId="78F2EDDE" w:rsidR="00450C86" w:rsidRPr="00FA0644" w:rsidRDefault="00450C86" w:rsidP="00450C86">
          <w:pPr>
            <w:jc w:val="center"/>
            <w:rPr>
              <w:rFonts w:asciiTheme="majorHAnsi" w:hAnsiTheme="majorHAnsi" w:cstheme="majorHAnsi"/>
              <w:sz w:val="18"/>
              <w:szCs w:val="18"/>
            </w:rPr>
          </w:pPr>
          <w:r w:rsidRPr="00FA0644">
            <w:rPr>
              <w:rFonts w:ascii="Arial" w:eastAsia="Times New Roman" w:hAnsi="Arial" w:cs="Arial"/>
              <w:noProof/>
              <w:color w:val="FFFFFF"/>
              <w:sz w:val="18"/>
              <w:szCs w:val="18"/>
              <w:lang w:eastAsia="es-CO"/>
            </w:rPr>
            <w:drawing>
              <wp:inline distT="0" distB="0" distL="0" distR="0" wp14:anchorId="3A5C2476" wp14:editId="72F5693A">
                <wp:extent cx="755303" cy="702733"/>
                <wp:effectExtent l="0" t="0" r="6985" b="2540"/>
                <wp:docPr id="804032549" name="Imagen 1" descr="Imagen que contiene Círc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506033" name="Imagen 1" descr="Imagen que contiene Círcul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729" cy="707781"/>
                        </a:xfrm>
                        <a:prstGeom prst="rect">
                          <a:avLst/>
                        </a:prstGeom>
                        <a:noFill/>
                        <a:ln>
                          <a:noFill/>
                        </a:ln>
                      </pic:spPr>
                    </pic:pic>
                  </a:graphicData>
                </a:graphic>
              </wp:inline>
            </w:drawing>
          </w:r>
        </w:p>
      </w:tc>
      <w:tc>
        <w:tcPr>
          <w:tcW w:w="6945" w:type="dxa"/>
          <w:vMerge w:val="restart"/>
        </w:tcPr>
        <w:p w14:paraId="5685CA66" w14:textId="77777777" w:rsidR="00FA0644" w:rsidRPr="008610A1" w:rsidRDefault="00FA0644" w:rsidP="004E7B6F">
          <w:pPr>
            <w:jc w:val="center"/>
            <w:rPr>
              <w:rFonts w:ascii="Arial" w:hAnsi="Arial" w:cs="Arial"/>
              <w:b/>
              <w:bCs/>
              <w:sz w:val="22"/>
            </w:rPr>
          </w:pPr>
        </w:p>
        <w:p w14:paraId="3CEC2CDB" w14:textId="2695A91F" w:rsidR="00450C86" w:rsidRPr="008610A1" w:rsidRDefault="00450C86" w:rsidP="004E7B6F">
          <w:pPr>
            <w:jc w:val="center"/>
            <w:rPr>
              <w:rFonts w:ascii="Arial" w:hAnsi="Arial" w:cs="Arial"/>
              <w:b/>
              <w:bCs/>
              <w:sz w:val="22"/>
            </w:rPr>
          </w:pPr>
          <w:r w:rsidRPr="008610A1">
            <w:rPr>
              <w:rFonts w:ascii="Arial" w:hAnsi="Arial" w:cs="Arial"/>
              <w:b/>
              <w:bCs/>
              <w:sz w:val="22"/>
            </w:rPr>
            <w:t>PROCESO DE PLANEAMIENTO VIAL</w:t>
          </w:r>
        </w:p>
      </w:tc>
      <w:tc>
        <w:tcPr>
          <w:tcW w:w="1858" w:type="dxa"/>
        </w:tcPr>
        <w:p w14:paraId="4B819E2E" w14:textId="15E69A26" w:rsidR="00450C86" w:rsidRPr="008610A1" w:rsidRDefault="00450C86" w:rsidP="005D10EF">
          <w:pPr>
            <w:rPr>
              <w:rFonts w:asciiTheme="majorHAnsi" w:hAnsiTheme="majorHAnsi" w:cstheme="majorHAnsi"/>
              <w:b/>
              <w:bCs/>
              <w:sz w:val="18"/>
              <w:szCs w:val="18"/>
            </w:rPr>
          </w:pPr>
          <w:r w:rsidRPr="008610A1">
            <w:rPr>
              <w:rFonts w:asciiTheme="majorHAnsi" w:hAnsiTheme="majorHAnsi" w:cstheme="majorHAnsi"/>
              <w:b/>
              <w:bCs/>
              <w:sz w:val="18"/>
              <w:szCs w:val="18"/>
              <w:lang w:eastAsia="es-ES"/>
            </w:rPr>
            <w:t>Código P</w:t>
          </w:r>
          <w:r w:rsidR="008610A1" w:rsidRPr="008610A1">
            <w:rPr>
              <w:rFonts w:asciiTheme="majorHAnsi" w:hAnsiTheme="majorHAnsi" w:cstheme="majorHAnsi"/>
              <w:b/>
              <w:bCs/>
              <w:sz w:val="18"/>
              <w:szCs w:val="18"/>
              <w:lang w:eastAsia="es-ES"/>
            </w:rPr>
            <w:t>L</w:t>
          </w:r>
          <w:r w:rsidRPr="008610A1">
            <w:rPr>
              <w:rFonts w:asciiTheme="majorHAnsi" w:hAnsiTheme="majorHAnsi" w:cstheme="majorHAnsi"/>
              <w:b/>
              <w:bCs/>
              <w:sz w:val="18"/>
              <w:szCs w:val="18"/>
              <w:lang w:eastAsia="es-ES"/>
            </w:rPr>
            <w:t>–PLV-</w:t>
          </w:r>
          <w:r w:rsidR="008610A1" w:rsidRPr="008610A1">
            <w:rPr>
              <w:rFonts w:asciiTheme="majorHAnsi" w:hAnsiTheme="majorHAnsi" w:cstheme="majorHAnsi"/>
              <w:b/>
              <w:bCs/>
              <w:sz w:val="18"/>
              <w:szCs w:val="18"/>
              <w:lang w:eastAsia="es-ES"/>
            </w:rPr>
            <w:t>01</w:t>
          </w:r>
        </w:p>
      </w:tc>
    </w:tr>
    <w:tr w:rsidR="00450C86" w:rsidRPr="00FA0644" w14:paraId="5F84B0F1" w14:textId="77777777" w:rsidTr="008610A1">
      <w:tc>
        <w:tcPr>
          <w:tcW w:w="1555" w:type="dxa"/>
          <w:vMerge/>
        </w:tcPr>
        <w:p w14:paraId="3E7C6969" w14:textId="77777777" w:rsidR="00450C86" w:rsidRPr="00FA0644" w:rsidRDefault="00450C86">
          <w:pPr>
            <w:rPr>
              <w:rFonts w:asciiTheme="majorHAnsi" w:hAnsiTheme="majorHAnsi" w:cstheme="majorHAnsi"/>
              <w:sz w:val="18"/>
              <w:szCs w:val="18"/>
            </w:rPr>
          </w:pPr>
        </w:p>
      </w:tc>
      <w:tc>
        <w:tcPr>
          <w:tcW w:w="6945" w:type="dxa"/>
          <w:vMerge/>
        </w:tcPr>
        <w:p w14:paraId="45E4A7A7" w14:textId="77777777" w:rsidR="00450C86" w:rsidRPr="008610A1" w:rsidRDefault="00450C86" w:rsidP="00450C86">
          <w:pPr>
            <w:jc w:val="center"/>
            <w:rPr>
              <w:rFonts w:ascii="Arial" w:hAnsi="Arial" w:cs="Arial"/>
              <w:b/>
              <w:bCs/>
              <w:sz w:val="22"/>
            </w:rPr>
          </w:pPr>
        </w:p>
      </w:tc>
      <w:tc>
        <w:tcPr>
          <w:tcW w:w="1858" w:type="dxa"/>
        </w:tcPr>
        <w:p w14:paraId="70008895" w14:textId="27BAF2F9" w:rsidR="00450C86" w:rsidRPr="008610A1" w:rsidRDefault="00450C86" w:rsidP="005D10EF">
          <w:pPr>
            <w:rPr>
              <w:rFonts w:asciiTheme="majorHAnsi" w:hAnsiTheme="majorHAnsi" w:cstheme="majorHAnsi"/>
              <w:b/>
              <w:bCs/>
              <w:sz w:val="18"/>
              <w:szCs w:val="18"/>
            </w:rPr>
          </w:pPr>
          <w:r w:rsidRPr="008610A1">
            <w:rPr>
              <w:rFonts w:asciiTheme="majorHAnsi" w:hAnsiTheme="majorHAnsi" w:cstheme="majorHAnsi"/>
              <w:b/>
              <w:bCs/>
              <w:sz w:val="18"/>
              <w:szCs w:val="18"/>
            </w:rPr>
            <w:t>Serie:</w:t>
          </w:r>
        </w:p>
      </w:tc>
    </w:tr>
    <w:tr w:rsidR="00450C86" w:rsidRPr="00FA0644" w14:paraId="4464BEB6" w14:textId="77777777" w:rsidTr="008610A1">
      <w:tc>
        <w:tcPr>
          <w:tcW w:w="1555" w:type="dxa"/>
          <w:vMerge/>
        </w:tcPr>
        <w:p w14:paraId="0084EE4A" w14:textId="77777777" w:rsidR="00450C86" w:rsidRPr="00FA0644" w:rsidRDefault="00450C86">
          <w:pPr>
            <w:rPr>
              <w:rFonts w:asciiTheme="majorHAnsi" w:hAnsiTheme="majorHAnsi" w:cstheme="majorHAnsi"/>
              <w:sz w:val="18"/>
              <w:szCs w:val="18"/>
            </w:rPr>
          </w:pPr>
        </w:p>
      </w:tc>
      <w:tc>
        <w:tcPr>
          <w:tcW w:w="6945" w:type="dxa"/>
          <w:vMerge w:val="restart"/>
        </w:tcPr>
        <w:p w14:paraId="7DE399F8" w14:textId="77777777" w:rsidR="004E7B6F" w:rsidRPr="008610A1" w:rsidRDefault="004E7B6F" w:rsidP="004E7B6F">
          <w:pPr>
            <w:jc w:val="center"/>
            <w:rPr>
              <w:rFonts w:ascii="Arial" w:hAnsi="Arial" w:cs="Arial"/>
              <w:b/>
              <w:bCs/>
              <w:sz w:val="22"/>
            </w:rPr>
          </w:pPr>
        </w:p>
        <w:p w14:paraId="71C5FFED" w14:textId="41D085CE" w:rsidR="00450C86" w:rsidRPr="008610A1" w:rsidRDefault="008610A1" w:rsidP="004E7B6F">
          <w:pPr>
            <w:jc w:val="center"/>
            <w:rPr>
              <w:rFonts w:ascii="Arial" w:hAnsi="Arial" w:cs="Arial"/>
              <w:b/>
              <w:bCs/>
              <w:sz w:val="22"/>
            </w:rPr>
          </w:pPr>
          <w:r w:rsidRPr="008610A1">
            <w:rPr>
              <w:rFonts w:ascii="Arial" w:hAnsi="Arial" w:cs="Arial"/>
              <w:b/>
              <w:bCs/>
              <w:sz w:val="22"/>
            </w:rPr>
            <w:t xml:space="preserve">PLANTILLA </w:t>
          </w:r>
          <w:r>
            <w:rPr>
              <w:rFonts w:ascii="Arial" w:hAnsi="Arial" w:cs="Arial"/>
              <w:b/>
              <w:bCs/>
              <w:sz w:val="22"/>
            </w:rPr>
            <w:t xml:space="preserve">PARA </w:t>
          </w:r>
          <w:r w:rsidR="00450C86" w:rsidRPr="008610A1">
            <w:rPr>
              <w:rFonts w:ascii="Arial" w:hAnsi="Arial" w:cs="Arial"/>
              <w:b/>
              <w:bCs/>
              <w:sz w:val="22"/>
            </w:rPr>
            <w:t>PLAN DE MANEJO DE TRÁNSITO</w:t>
          </w:r>
          <w:r w:rsidR="004E7B6F" w:rsidRPr="008610A1">
            <w:rPr>
              <w:rFonts w:ascii="Arial" w:hAnsi="Arial" w:cs="Arial"/>
              <w:b/>
              <w:bCs/>
              <w:sz w:val="22"/>
            </w:rPr>
            <w:t xml:space="preserve"> PARA EVENTOS ESPECIALES PROGRAMABLES</w:t>
          </w:r>
          <w:r w:rsidR="006954DD" w:rsidRPr="008610A1">
            <w:rPr>
              <w:rFonts w:ascii="Arial" w:hAnsi="Arial" w:cs="Arial"/>
              <w:b/>
              <w:bCs/>
              <w:sz w:val="22"/>
            </w:rPr>
            <w:t xml:space="preserve"> EEP</w:t>
          </w:r>
        </w:p>
        <w:p w14:paraId="06B62D1B" w14:textId="4FFED2A3" w:rsidR="004E7B6F" w:rsidRPr="008610A1" w:rsidRDefault="004E7B6F" w:rsidP="004E7B6F">
          <w:pPr>
            <w:jc w:val="center"/>
            <w:rPr>
              <w:rFonts w:ascii="Arial" w:hAnsi="Arial" w:cs="Arial"/>
              <w:b/>
              <w:bCs/>
              <w:sz w:val="22"/>
            </w:rPr>
          </w:pPr>
        </w:p>
      </w:tc>
      <w:tc>
        <w:tcPr>
          <w:tcW w:w="1858" w:type="dxa"/>
        </w:tcPr>
        <w:p w14:paraId="15ED1C56" w14:textId="34539E10" w:rsidR="00450C86" w:rsidRPr="008610A1" w:rsidRDefault="00450C86" w:rsidP="005D10EF">
          <w:pPr>
            <w:rPr>
              <w:rFonts w:asciiTheme="majorHAnsi" w:hAnsiTheme="majorHAnsi" w:cstheme="majorHAnsi"/>
              <w:b/>
              <w:bCs/>
              <w:sz w:val="18"/>
              <w:szCs w:val="18"/>
            </w:rPr>
          </w:pPr>
          <w:r w:rsidRPr="008610A1">
            <w:rPr>
              <w:rFonts w:asciiTheme="majorHAnsi" w:hAnsiTheme="majorHAnsi" w:cstheme="majorHAnsi"/>
              <w:b/>
              <w:bCs/>
              <w:sz w:val="18"/>
              <w:szCs w:val="18"/>
            </w:rPr>
            <w:t>Versión 0</w:t>
          </w:r>
          <w:r w:rsidR="00DE37EC" w:rsidRPr="008610A1">
            <w:rPr>
              <w:rFonts w:asciiTheme="majorHAnsi" w:hAnsiTheme="majorHAnsi" w:cstheme="majorHAnsi"/>
              <w:b/>
              <w:bCs/>
              <w:sz w:val="18"/>
              <w:szCs w:val="18"/>
            </w:rPr>
            <w:t>1</w:t>
          </w:r>
        </w:p>
      </w:tc>
    </w:tr>
    <w:tr w:rsidR="00450C86" w:rsidRPr="00FA0644" w14:paraId="4875819F" w14:textId="77777777" w:rsidTr="008610A1">
      <w:tc>
        <w:tcPr>
          <w:tcW w:w="1555" w:type="dxa"/>
          <w:vMerge/>
        </w:tcPr>
        <w:p w14:paraId="67F5156F" w14:textId="77777777" w:rsidR="00450C86" w:rsidRPr="00FA0644" w:rsidRDefault="00450C86">
          <w:pPr>
            <w:rPr>
              <w:rFonts w:asciiTheme="majorHAnsi" w:hAnsiTheme="majorHAnsi" w:cstheme="majorHAnsi"/>
              <w:sz w:val="18"/>
              <w:szCs w:val="18"/>
            </w:rPr>
          </w:pPr>
        </w:p>
      </w:tc>
      <w:tc>
        <w:tcPr>
          <w:tcW w:w="6945" w:type="dxa"/>
          <w:vMerge/>
        </w:tcPr>
        <w:p w14:paraId="4044263B" w14:textId="77777777" w:rsidR="00450C86" w:rsidRPr="00FA0644" w:rsidRDefault="00450C86">
          <w:pPr>
            <w:rPr>
              <w:rFonts w:asciiTheme="majorHAnsi" w:hAnsiTheme="majorHAnsi" w:cstheme="majorHAnsi"/>
              <w:sz w:val="18"/>
              <w:szCs w:val="18"/>
            </w:rPr>
          </w:pPr>
        </w:p>
      </w:tc>
      <w:tc>
        <w:tcPr>
          <w:tcW w:w="1858" w:type="dxa"/>
        </w:tcPr>
        <w:p w14:paraId="5CCB6A65" w14:textId="77777777" w:rsidR="005D10EF" w:rsidRPr="008610A1" w:rsidRDefault="005D10EF" w:rsidP="005D10EF">
          <w:pPr>
            <w:rPr>
              <w:rFonts w:asciiTheme="majorHAnsi" w:hAnsiTheme="majorHAnsi" w:cstheme="majorHAnsi"/>
              <w:b/>
              <w:bCs/>
              <w:sz w:val="18"/>
              <w:szCs w:val="18"/>
            </w:rPr>
          </w:pPr>
        </w:p>
        <w:p w14:paraId="117B7649" w14:textId="46AFAEA2" w:rsidR="00450C86" w:rsidRPr="008610A1" w:rsidRDefault="00450C86" w:rsidP="005D10EF">
          <w:pPr>
            <w:rPr>
              <w:rFonts w:asciiTheme="majorHAnsi" w:hAnsiTheme="majorHAnsi" w:cstheme="majorHAnsi"/>
              <w:b/>
              <w:bCs/>
              <w:sz w:val="18"/>
              <w:szCs w:val="18"/>
            </w:rPr>
          </w:pPr>
          <w:r w:rsidRPr="008610A1">
            <w:rPr>
              <w:rFonts w:asciiTheme="majorHAnsi" w:hAnsiTheme="majorHAnsi" w:cstheme="majorHAnsi"/>
              <w:b/>
              <w:bCs/>
              <w:sz w:val="18"/>
              <w:szCs w:val="18"/>
            </w:rPr>
            <w:t xml:space="preserve">Página </w:t>
          </w:r>
          <w:r w:rsidRPr="008610A1">
            <w:rPr>
              <w:rFonts w:asciiTheme="majorHAnsi" w:hAnsiTheme="majorHAnsi" w:cstheme="majorHAnsi"/>
              <w:b/>
              <w:bCs/>
              <w:sz w:val="18"/>
              <w:szCs w:val="18"/>
            </w:rPr>
            <w:fldChar w:fldCharType="begin"/>
          </w:r>
          <w:r w:rsidRPr="008610A1">
            <w:rPr>
              <w:rFonts w:asciiTheme="majorHAnsi" w:hAnsiTheme="majorHAnsi" w:cstheme="majorHAnsi"/>
              <w:b/>
              <w:bCs/>
              <w:sz w:val="18"/>
              <w:szCs w:val="18"/>
            </w:rPr>
            <w:instrText>PAGE   \* MERGEFORMAT</w:instrText>
          </w:r>
          <w:r w:rsidRPr="008610A1">
            <w:rPr>
              <w:rFonts w:asciiTheme="majorHAnsi" w:hAnsiTheme="majorHAnsi" w:cstheme="majorHAnsi"/>
              <w:b/>
              <w:bCs/>
              <w:sz w:val="18"/>
              <w:szCs w:val="18"/>
            </w:rPr>
            <w:fldChar w:fldCharType="separate"/>
          </w:r>
          <w:r w:rsidRPr="008610A1">
            <w:rPr>
              <w:rFonts w:asciiTheme="majorHAnsi" w:hAnsiTheme="majorHAnsi" w:cstheme="majorHAnsi"/>
              <w:b/>
              <w:bCs/>
              <w:sz w:val="18"/>
              <w:szCs w:val="18"/>
            </w:rPr>
            <w:t>3</w:t>
          </w:r>
          <w:r w:rsidRPr="008610A1">
            <w:rPr>
              <w:rFonts w:asciiTheme="majorHAnsi" w:hAnsiTheme="majorHAnsi" w:cstheme="majorHAnsi"/>
              <w:b/>
              <w:bCs/>
              <w:sz w:val="18"/>
              <w:szCs w:val="18"/>
            </w:rPr>
            <w:fldChar w:fldCharType="end"/>
          </w:r>
          <w:r w:rsidRPr="008610A1">
            <w:rPr>
              <w:rFonts w:asciiTheme="majorHAnsi" w:hAnsiTheme="majorHAnsi" w:cstheme="majorHAnsi"/>
              <w:b/>
              <w:bCs/>
              <w:sz w:val="18"/>
              <w:szCs w:val="18"/>
            </w:rPr>
            <w:t xml:space="preserve"> de </w:t>
          </w:r>
          <w:r w:rsidRPr="008610A1">
            <w:rPr>
              <w:rFonts w:asciiTheme="majorHAnsi" w:hAnsiTheme="majorHAnsi" w:cstheme="majorHAnsi"/>
              <w:b/>
              <w:bCs/>
              <w:sz w:val="18"/>
              <w:szCs w:val="18"/>
            </w:rPr>
            <w:fldChar w:fldCharType="begin"/>
          </w:r>
          <w:r w:rsidRPr="008610A1">
            <w:rPr>
              <w:rFonts w:asciiTheme="majorHAnsi" w:hAnsiTheme="majorHAnsi" w:cstheme="majorHAnsi"/>
              <w:b/>
              <w:bCs/>
              <w:sz w:val="18"/>
              <w:szCs w:val="18"/>
            </w:rPr>
            <w:instrText xml:space="preserve"> NUMPAGES   \* MERGEFORMAT </w:instrText>
          </w:r>
          <w:r w:rsidRPr="008610A1">
            <w:rPr>
              <w:rFonts w:asciiTheme="majorHAnsi" w:hAnsiTheme="majorHAnsi" w:cstheme="majorHAnsi"/>
              <w:b/>
              <w:bCs/>
              <w:sz w:val="18"/>
              <w:szCs w:val="18"/>
            </w:rPr>
            <w:fldChar w:fldCharType="separate"/>
          </w:r>
          <w:r w:rsidRPr="008610A1">
            <w:rPr>
              <w:rFonts w:asciiTheme="majorHAnsi" w:hAnsiTheme="majorHAnsi" w:cstheme="majorHAnsi"/>
              <w:b/>
              <w:bCs/>
              <w:sz w:val="18"/>
              <w:szCs w:val="18"/>
            </w:rPr>
            <w:t>33</w:t>
          </w:r>
          <w:r w:rsidRPr="008610A1">
            <w:rPr>
              <w:rFonts w:asciiTheme="majorHAnsi" w:hAnsiTheme="majorHAnsi" w:cstheme="majorHAnsi"/>
              <w:b/>
              <w:bCs/>
              <w:sz w:val="18"/>
              <w:szCs w:val="18"/>
            </w:rPr>
            <w:fldChar w:fldCharType="end"/>
          </w:r>
        </w:p>
      </w:tc>
    </w:tr>
  </w:tbl>
  <w:p w14:paraId="3391A66C" w14:textId="77777777" w:rsidR="00450C86" w:rsidRDefault="00450C8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234878"/>
    <w:multiLevelType w:val="hybridMultilevel"/>
    <w:tmpl w:val="D07E0C3A"/>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 w15:restartNumberingAfterBreak="0">
    <w:nsid w:val="0B846E51"/>
    <w:multiLevelType w:val="hybridMultilevel"/>
    <w:tmpl w:val="00A88D64"/>
    <w:lvl w:ilvl="0" w:tplc="7B72421A">
      <w:start w:val="7"/>
      <w:numFmt w:val="bullet"/>
      <w:lvlText w:val="•"/>
      <w:lvlJc w:val="left"/>
      <w:pPr>
        <w:ind w:left="720" w:hanging="360"/>
      </w:pPr>
      <w:rPr>
        <w:rFonts w:ascii="Arial" w:eastAsiaTheme="minorEastAsia"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0956788"/>
    <w:multiLevelType w:val="hybridMultilevel"/>
    <w:tmpl w:val="15ACD650"/>
    <w:lvl w:ilvl="0" w:tplc="7B72421A">
      <w:start w:val="7"/>
      <w:numFmt w:val="bullet"/>
      <w:lvlText w:val="•"/>
      <w:lvlJc w:val="left"/>
      <w:pPr>
        <w:ind w:left="1080" w:hanging="360"/>
      </w:pPr>
      <w:rPr>
        <w:rFonts w:ascii="Arial" w:eastAsiaTheme="minorEastAsia"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 w15:restartNumberingAfterBreak="0">
    <w:nsid w:val="17415362"/>
    <w:multiLevelType w:val="hybridMultilevel"/>
    <w:tmpl w:val="43C2EE94"/>
    <w:lvl w:ilvl="0" w:tplc="2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D115B17"/>
    <w:multiLevelType w:val="multilevel"/>
    <w:tmpl w:val="69DA4FD8"/>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2A897981"/>
    <w:multiLevelType w:val="hybridMultilevel"/>
    <w:tmpl w:val="281E77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C1D14C0"/>
    <w:multiLevelType w:val="multilevel"/>
    <w:tmpl w:val="5D38BDBE"/>
    <w:lvl w:ilvl="0">
      <w:start w:val="1"/>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2D74087C"/>
    <w:multiLevelType w:val="hybridMultilevel"/>
    <w:tmpl w:val="E6A282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932799D"/>
    <w:multiLevelType w:val="multilevel"/>
    <w:tmpl w:val="B890EA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B377FC8"/>
    <w:multiLevelType w:val="hybridMultilevel"/>
    <w:tmpl w:val="D4C8B9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E73114C"/>
    <w:multiLevelType w:val="multilevel"/>
    <w:tmpl w:val="44222C0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47071E42"/>
    <w:multiLevelType w:val="hybridMultilevel"/>
    <w:tmpl w:val="EFC02C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4AE61EE0"/>
    <w:multiLevelType w:val="multilevel"/>
    <w:tmpl w:val="44222C0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54311822"/>
    <w:multiLevelType w:val="hybridMultilevel"/>
    <w:tmpl w:val="1658AD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54C83CC1"/>
    <w:multiLevelType w:val="hybridMultilevel"/>
    <w:tmpl w:val="E14A6F64"/>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575D605D"/>
    <w:multiLevelType w:val="multilevel"/>
    <w:tmpl w:val="23CA50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9206A72"/>
    <w:multiLevelType w:val="hybridMultilevel"/>
    <w:tmpl w:val="F994462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5EAF2E0B"/>
    <w:multiLevelType w:val="hybridMultilevel"/>
    <w:tmpl w:val="3EFCBA7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5F161AE0"/>
    <w:multiLevelType w:val="hybridMultilevel"/>
    <w:tmpl w:val="32E85718"/>
    <w:lvl w:ilvl="0" w:tplc="7B72421A">
      <w:start w:val="7"/>
      <w:numFmt w:val="bullet"/>
      <w:lvlText w:val="•"/>
      <w:lvlJc w:val="left"/>
      <w:pPr>
        <w:ind w:left="720" w:hanging="360"/>
      </w:pPr>
      <w:rPr>
        <w:rFonts w:ascii="Arial" w:eastAsiaTheme="minorEastAsia"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632E2392"/>
    <w:multiLevelType w:val="hybridMultilevel"/>
    <w:tmpl w:val="AC049090"/>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0" w15:restartNumberingAfterBreak="0">
    <w:nsid w:val="63C25E76"/>
    <w:multiLevelType w:val="hybridMultilevel"/>
    <w:tmpl w:val="3CA27A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64FF530C"/>
    <w:multiLevelType w:val="multilevel"/>
    <w:tmpl w:val="69DA4FD8"/>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66936460"/>
    <w:multiLevelType w:val="multilevel"/>
    <w:tmpl w:val="163EB040"/>
    <w:lvl w:ilvl="0">
      <w:start w:val="1"/>
      <w:numFmt w:val="decimal"/>
      <w:lvlText w:val="%1."/>
      <w:lvlJc w:val="left"/>
      <w:pPr>
        <w:ind w:left="720" w:hanging="360"/>
      </w:pPr>
      <w:rPr>
        <w:rFonts w:hint="default"/>
        <w:b/>
        <w:bCs/>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6A2D7D01"/>
    <w:multiLevelType w:val="hybridMultilevel"/>
    <w:tmpl w:val="8E0C0D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721900E4"/>
    <w:multiLevelType w:val="hybridMultilevel"/>
    <w:tmpl w:val="5810F9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73DF0FBD"/>
    <w:multiLevelType w:val="multilevel"/>
    <w:tmpl w:val="69DA4FD8"/>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77AF549E"/>
    <w:multiLevelType w:val="hybridMultilevel"/>
    <w:tmpl w:val="EDF809D6"/>
    <w:lvl w:ilvl="0" w:tplc="FFFFFFFF">
      <w:start w:val="1"/>
      <w:numFmt w:val="bullet"/>
      <w:lvlText w:val=""/>
      <w:lvlJc w:val="left"/>
      <w:pPr>
        <w:ind w:left="720" w:hanging="360"/>
      </w:pPr>
      <w:rPr>
        <w:rFonts w:ascii="Symbol" w:hAnsi="Symbol" w:hint="default"/>
      </w:rPr>
    </w:lvl>
    <w:lvl w:ilvl="1" w:tplc="240A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78215A9D"/>
    <w:multiLevelType w:val="multilevel"/>
    <w:tmpl w:val="1A84A1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F506F86"/>
    <w:multiLevelType w:val="multilevel"/>
    <w:tmpl w:val="715A29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17797785">
    <w:abstractNumId w:val="22"/>
  </w:num>
  <w:num w:numId="2" w16cid:durableId="458963766">
    <w:abstractNumId w:val="12"/>
  </w:num>
  <w:num w:numId="3" w16cid:durableId="859779463">
    <w:abstractNumId w:val="10"/>
  </w:num>
  <w:num w:numId="4" w16cid:durableId="1755008851">
    <w:abstractNumId w:val="4"/>
  </w:num>
  <w:num w:numId="5" w16cid:durableId="596672263">
    <w:abstractNumId w:val="6"/>
  </w:num>
  <w:num w:numId="6" w16cid:durableId="1884054866">
    <w:abstractNumId w:val="25"/>
  </w:num>
  <w:num w:numId="7" w16cid:durableId="1089228611">
    <w:abstractNumId w:val="21"/>
  </w:num>
  <w:num w:numId="8" w16cid:durableId="887954605">
    <w:abstractNumId w:val="13"/>
  </w:num>
  <w:num w:numId="9" w16cid:durableId="1960336865">
    <w:abstractNumId w:val="24"/>
  </w:num>
  <w:num w:numId="10" w16cid:durableId="647981507">
    <w:abstractNumId w:val="7"/>
  </w:num>
  <w:num w:numId="11" w16cid:durableId="905187667">
    <w:abstractNumId w:val="11"/>
  </w:num>
  <w:num w:numId="12" w16cid:durableId="219173442">
    <w:abstractNumId w:val="15"/>
  </w:num>
  <w:num w:numId="13" w16cid:durableId="52387233">
    <w:abstractNumId w:val="27"/>
  </w:num>
  <w:num w:numId="14" w16cid:durableId="1320688807">
    <w:abstractNumId w:val="28"/>
  </w:num>
  <w:num w:numId="15" w16cid:durableId="1739326014">
    <w:abstractNumId w:val="8"/>
  </w:num>
  <w:num w:numId="16" w16cid:durableId="1679233301">
    <w:abstractNumId w:val="16"/>
  </w:num>
  <w:num w:numId="17" w16cid:durableId="682635561">
    <w:abstractNumId w:val="20"/>
  </w:num>
  <w:num w:numId="18" w16cid:durableId="1190795479">
    <w:abstractNumId w:val="19"/>
  </w:num>
  <w:num w:numId="19" w16cid:durableId="1160581892">
    <w:abstractNumId w:val="0"/>
  </w:num>
  <w:num w:numId="20" w16cid:durableId="1426730091">
    <w:abstractNumId w:val="18"/>
  </w:num>
  <w:num w:numId="21" w16cid:durableId="306400106">
    <w:abstractNumId w:val="2"/>
  </w:num>
  <w:num w:numId="22" w16cid:durableId="533346813">
    <w:abstractNumId w:val="1"/>
  </w:num>
  <w:num w:numId="23" w16cid:durableId="279922680">
    <w:abstractNumId w:val="5"/>
  </w:num>
  <w:num w:numId="24" w16cid:durableId="2003847321">
    <w:abstractNumId w:val="23"/>
  </w:num>
  <w:num w:numId="25" w16cid:durableId="1465152665">
    <w:abstractNumId w:val="17"/>
  </w:num>
  <w:num w:numId="26" w16cid:durableId="55663429">
    <w:abstractNumId w:val="26"/>
  </w:num>
  <w:num w:numId="27" w16cid:durableId="374741364">
    <w:abstractNumId w:val="14"/>
  </w:num>
  <w:num w:numId="28" w16cid:durableId="1783186853">
    <w:abstractNumId w:val="3"/>
  </w:num>
  <w:num w:numId="29" w16cid:durableId="13893026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hyphenationZone w:val="425"/>
  <w:drawingGridHorizontalSpacing w:val="12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5B8F"/>
    <w:rsid w:val="00007C8E"/>
    <w:rsid w:val="00007F6B"/>
    <w:rsid w:val="00010E77"/>
    <w:rsid w:val="00013903"/>
    <w:rsid w:val="000178CE"/>
    <w:rsid w:val="000227D8"/>
    <w:rsid w:val="0002482E"/>
    <w:rsid w:val="00025C0A"/>
    <w:rsid w:val="0002723B"/>
    <w:rsid w:val="00027B25"/>
    <w:rsid w:val="0003114C"/>
    <w:rsid w:val="0003251A"/>
    <w:rsid w:val="000436B4"/>
    <w:rsid w:val="00043E2E"/>
    <w:rsid w:val="00044E15"/>
    <w:rsid w:val="00045F95"/>
    <w:rsid w:val="0004636B"/>
    <w:rsid w:val="00050324"/>
    <w:rsid w:val="0005123E"/>
    <w:rsid w:val="00056F96"/>
    <w:rsid w:val="00063145"/>
    <w:rsid w:val="00063C9E"/>
    <w:rsid w:val="00065ABE"/>
    <w:rsid w:val="00073EB0"/>
    <w:rsid w:val="000747A0"/>
    <w:rsid w:val="000814D8"/>
    <w:rsid w:val="000855BF"/>
    <w:rsid w:val="0008622E"/>
    <w:rsid w:val="00087036"/>
    <w:rsid w:val="000940F8"/>
    <w:rsid w:val="00096489"/>
    <w:rsid w:val="000A0150"/>
    <w:rsid w:val="000A3057"/>
    <w:rsid w:val="000A33E8"/>
    <w:rsid w:val="000A35FD"/>
    <w:rsid w:val="000B04F0"/>
    <w:rsid w:val="000B0EBB"/>
    <w:rsid w:val="000B41A1"/>
    <w:rsid w:val="000C48F0"/>
    <w:rsid w:val="000C5B8F"/>
    <w:rsid w:val="000C6640"/>
    <w:rsid w:val="000D0E29"/>
    <w:rsid w:val="000D1BE9"/>
    <w:rsid w:val="000D393F"/>
    <w:rsid w:val="000D754B"/>
    <w:rsid w:val="000E2F81"/>
    <w:rsid w:val="000E58F0"/>
    <w:rsid w:val="000E63C9"/>
    <w:rsid w:val="000F31E4"/>
    <w:rsid w:val="000F3773"/>
    <w:rsid w:val="000F5D28"/>
    <w:rsid w:val="000F7845"/>
    <w:rsid w:val="001010DC"/>
    <w:rsid w:val="001079FA"/>
    <w:rsid w:val="00112A0F"/>
    <w:rsid w:val="001145CD"/>
    <w:rsid w:val="001154B0"/>
    <w:rsid w:val="00115EB2"/>
    <w:rsid w:val="001224B2"/>
    <w:rsid w:val="0012288B"/>
    <w:rsid w:val="00124A89"/>
    <w:rsid w:val="001267D0"/>
    <w:rsid w:val="0012799C"/>
    <w:rsid w:val="00127FF5"/>
    <w:rsid w:val="00130845"/>
    <w:rsid w:val="00130AB3"/>
    <w:rsid w:val="00130E9D"/>
    <w:rsid w:val="0013119E"/>
    <w:rsid w:val="00132FE3"/>
    <w:rsid w:val="00137E09"/>
    <w:rsid w:val="00143C8E"/>
    <w:rsid w:val="00143F8E"/>
    <w:rsid w:val="00150051"/>
    <w:rsid w:val="00150A6D"/>
    <w:rsid w:val="00150C96"/>
    <w:rsid w:val="001523CD"/>
    <w:rsid w:val="001528E7"/>
    <w:rsid w:val="00153126"/>
    <w:rsid w:val="001533E7"/>
    <w:rsid w:val="00155EAE"/>
    <w:rsid w:val="001629D6"/>
    <w:rsid w:val="00165821"/>
    <w:rsid w:val="001664E4"/>
    <w:rsid w:val="0016699A"/>
    <w:rsid w:val="001718CF"/>
    <w:rsid w:val="001834D8"/>
    <w:rsid w:val="00185B35"/>
    <w:rsid w:val="00186673"/>
    <w:rsid w:val="00193F8B"/>
    <w:rsid w:val="001A0A94"/>
    <w:rsid w:val="001A21CA"/>
    <w:rsid w:val="001A25C0"/>
    <w:rsid w:val="001A640C"/>
    <w:rsid w:val="001A7535"/>
    <w:rsid w:val="001B13D6"/>
    <w:rsid w:val="001B46B4"/>
    <w:rsid w:val="001C0642"/>
    <w:rsid w:val="001C433F"/>
    <w:rsid w:val="001C4AA3"/>
    <w:rsid w:val="001C4DAD"/>
    <w:rsid w:val="001C5775"/>
    <w:rsid w:val="001C73E6"/>
    <w:rsid w:val="001D37E5"/>
    <w:rsid w:val="001D3C9E"/>
    <w:rsid w:val="001D67CC"/>
    <w:rsid w:val="001E0151"/>
    <w:rsid w:val="001E0416"/>
    <w:rsid w:val="001E1195"/>
    <w:rsid w:val="001E2E05"/>
    <w:rsid w:val="001F04F4"/>
    <w:rsid w:val="001F2BC8"/>
    <w:rsid w:val="001F2D65"/>
    <w:rsid w:val="001F2EB6"/>
    <w:rsid w:val="001F4031"/>
    <w:rsid w:val="001F5F6B"/>
    <w:rsid w:val="001F76E2"/>
    <w:rsid w:val="00202502"/>
    <w:rsid w:val="00202564"/>
    <w:rsid w:val="00202ED6"/>
    <w:rsid w:val="0020473F"/>
    <w:rsid w:val="002065F7"/>
    <w:rsid w:val="002138A6"/>
    <w:rsid w:val="002154C5"/>
    <w:rsid w:val="00215A4B"/>
    <w:rsid w:val="0021664D"/>
    <w:rsid w:val="00216ADF"/>
    <w:rsid w:val="00220DE1"/>
    <w:rsid w:val="00221D3E"/>
    <w:rsid w:val="002235AB"/>
    <w:rsid w:val="00226634"/>
    <w:rsid w:val="002279FE"/>
    <w:rsid w:val="00227EB1"/>
    <w:rsid w:val="00230BE3"/>
    <w:rsid w:val="00231CA3"/>
    <w:rsid w:val="002327AE"/>
    <w:rsid w:val="00233319"/>
    <w:rsid w:val="00235151"/>
    <w:rsid w:val="00236DD3"/>
    <w:rsid w:val="00240F18"/>
    <w:rsid w:val="00242FB9"/>
    <w:rsid w:val="00243EBC"/>
    <w:rsid w:val="0024687B"/>
    <w:rsid w:val="00246A35"/>
    <w:rsid w:val="00251B20"/>
    <w:rsid w:val="0025240F"/>
    <w:rsid w:val="002610FB"/>
    <w:rsid w:val="00264BB8"/>
    <w:rsid w:val="00265A0D"/>
    <w:rsid w:val="002763F2"/>
    <w:rsid w:val="002772EF"/>
    <w:rsid w:val="00280143"/>
    <w:rsid w:val="00283042"/>
    <w:rsid w:val="00284348"/>
    <w:rsid w:val="00287C3A"/>
    <w:rsid w:val="00290EAB"/>
    <w:rsid w:val="0029341A"/>
    <w:rsid w:val="00294C62"/>
    <w:rsid w:val="002966E8"/>
    <w:rsid w:val="002977D7"/>
    <w:rsid w:val="002A0DCF"/>
    <w:rsid w:val="002A315F"/>
    <w:rsid w:val="002A642F"/>
    <w:rsid w:val="002A7DC8"/>
    <w:rsid w:val="002B22BD"/>
    <w:rsid w:val="002B561D"/>
    <w:rsid w:val="002B656B"/>
    <w:rsid w:val="002B706C"/>
    <w:rsid w:val="002C430B"/>
    <w:rsid w:val="002E34DA"/>
    <w:rsid w:val="002E420E"/>
    <w:rsid w:val="002E67C9"/>
    <w:rsid w:val="002E765E"/>
    <w:rsid w:val="002E784C"/>
    <w:rsid w:val="002F0F63"/>
    <w:rsid w:val="002F4C92"/>
    <w:rsid w:val="002F51F5"/>
    <w:rsid w:val="003025B2"/>
    <w:rsid w:val="003037C1"/>
    <w:rsid w:val="00312137"/>
    <w:rsid w:val="003227A5"/>
    <w:rsid w:val="00327051"/>
    <w:rsid w:val="00330359"/>
    <w:rsid w:val="0033337B"/>
    <w:rsid w:val="0033762F"/>
    <w:rsid w:val="00343C57"/>
    <w:rsid w:val="003450EC"/>
    <w:rsid w:val="00345319"/>
    <w:rsid w:val="0035160A"/>
    <w:rsid w:val="003559B6"/>
    <w:rsid w:val="00357839"/>
    <w:rsid w:val="00360494"/>
    <w:rsid w:val="00361B54"/>
    <w:rsid w:val="00362498"/>
    <w:rsid w:val="00366128"/>
    <w:rsid w:val="00366C7E"/>
    <w:rsid w:val="00367196"/>
    <w:rsid w:val="00372358"/>
    <w:rsid w:val="00381620"/>
    <w:rsid w:val="00381F1C"/>
    <w:rsid w:val="00382B45"/>
    <w:rsid w:val="0038328E"/>
    <w:rsid w:val="00384EA3"/>
    <w:rsid w:val="00386C03"/>
    <w:rsid w:val="003875F5"/>
    <w:rsid w:val="00391173"/>
    <w:rsid w:val="00392BC9"/>
    <w:rsid w:val="003942B2"/>
    <w:rsid w:val="00395EDA"/>
    <w:rsid w:val="00396940"/>
    <w:rsid w:val="00397E8F"/>
    <w:rsid w:val="00397EE5"/>
    <w:rsid w:val="003A05DA"/>
    <w:rsid w:val="003A1140"/>
    <w:rsid w:val="003A16CE"/>
    <w:rsid w:val="003A1E5E"/>
    <w:rsid w:val="003A39A1"/>
    <w:rsid w:val="003B174D"/>
    <w:rsid w:val="003B267B"/>
    <w:rsid w:val="003B3101"/>
    <w:rsid w:val="003B5ABD"/>
    <w:rsid w:val="003B6514"/>
    <w:rsid w:val="003B7B57"/>
    <w:rsid w:val="003C2191"/>
    <w:rsid w:val="003C43D2"/>
    <w:rsid w:val="003C7821"/>
    <w:rsid w:val="003D0514"/>
    <w:rsid w:val="003D0629"/>
    <w:rsid w:val="003D3863"/>
    <w:rsid w:val="003D7320"/>
    <w:rsid w:val="003D7698"/>
    <w:rsid w:val="003E0702"/>
    <w:rsid w:val="003E1E5B"/>
    <w:rsid w:val="003E6708"/>
    <w:rsid w:val="003F2BEC"/>
    <w:rsid w:val="003F539A"/>
    <w:rsid w:val="003F6DB7"/>
    <w:rsid w:val="003F7711"/>
    <w:rsid w:val="0040327E"/>
    <w:rsid w:val="00404382"/>
    <w:rsid w:val="0040581C"/>
    <w:rsid w:val="00406BFB"/>
    <w:rsid w:val="004110DE"/>
    <w:rsid w:val="00411B4F"/>
    <w:rsid w:val="00414E85"/>
    <w:rsid w:val="0041502F"/>
    <w:rsid w:val="0041528D"/>
    <w:rsid w:val="00422EC1"/>
    <w:rsid w:val="004325D3"/>
    <w:rsid w:val="00433027"/>
    <w:rsid w:val="0044085A"/>
    <w:rsid w:val="00444AEA"/>
    <w:rsid w:val="004479DE"/>
    <w:rsid w:val="00450C86"/>
    <w:rsid w:val="0045629E"/>
    <w:rsid w:val="004602B8"/>
    <w:rsid w:val="00461495"/>
    <w:rsid w:val="00462AAA"/>
    <w:rsid w:val="004635A0"/>
    <w:rsid w:val="00464BAB"/>
    <w:rsid w:val="0046659C"/>
    <w:rsid w:val="00472A31"/>
    <w:rsid w:val="00475024"/>
    <w:rsid w:val="0048096B"/>
    <w:rsid w:val="004869E7"/>
    <w:rsid w:val="0049094C"/>
    <w:rsid w:val="00494EE1"/>
    <w:rsid w:val="004A0566"/>
    <w:rsid w:val="004A30C2"/>
    <w:rsid w:val="004A4061"/>
    <w:rsid w:val="004A51A9"/>
    <w:rsid w:val="004A6E81"/>
    <w:rsid w:val="004B0BE3"/>
    <w:rsid w:val="004B21A5"/>
    <w:rsid w:val="004B79BC"/>
    <w:rsid w:val="004B7D1A"/>
    <w:rsid w:val="004C226F"/>
    <w:rsid w:val="004D1602"/>
    <w:rsid w:val="004D22D7"/>
    <w:rsid w:val="004D273A"/>
    <w:rsid w:val="004D69F0"/>
    <w:rsid w:val="004E25BA"/>
    <w:rsid w:val="004E2F75"/>
    <w:rsid w:val="004E2FC1"/>
    <w:rsid w:val="004E4B46"/>
    <w:rsid w:val="004E5FEE"/>
    <w:rsid w:val="004E7B6F"/>
    <w:rsid w:val="004E7F0E"/>
    <w:rsid w:val="004F14EA"/>
    <w:rsid w:val="004F2AF6"/>
    <w:rsid w:val="00502B66"/>
    <w:rsid w:val="005037F0"/>
    <w:rsid w:val="0050601C"/>
    <w:rsid w:val="00506490"/>
    <w:rsid w:val="005066D2"/>
    <w:rsid w:val="0051219C"/>
    <w:rsid w:val="00512D19"/>
    <w:rsid w:val="00516A86"/>
    <w:rsid w:val="00517C03"/>
    <w:rsid w:val="005208A3"/>
    <w:rsid w:val="00523A14"/>
    <w:rsid w:val="005243C0"/>
    <w:rsid w:val="0052622E"/>
    <w:rsid w:val="005275F6"/>
    <w:rsid w:val="00535CC1"/>
    <w:rsid w:val="00540C27"/>
    <w:rsid w:val="00543B37"/>
    <w:rsid w:val="005455D9"/>
    <w:rsid w:val="00551A72"/>
    <w:rsid w:val="005533BB"/>
    <w:rsid w:val="00553F48"/>
    <w:rsid w:val="005627C6"/>
    <w:rsid w:val="00563814"/>
    <w:rsid w:val="00564E91"/>
    <w:rsid w:val="00565758"/>
    <w:rsid w:val="00572102"/>
    <w:rsid w:val="00576E7F"/>
    <w:rsid w:val="005802BB"/>
    <w:rsid w:val="005823C0"/>
    <w:rsid w:val="00586196"/>
    <w:rsid w:val="00590EED"/>
    <w:rsid w:val="0059245B"/>
    <w:rsid w:val="00593A27"/>
    <w:rsid w:val="005A371D"/>
    <w:rsid w:val="005A5C40"/>
    <w:rsid w:val="005A7CAD"/>
    <w:rsid w:val="005B1C0E"/>
    <w:rsid w:val="005B1F76"/>
    <w:rsid w:val="005B3D1F"/>
    <w:rsid w:val="005B53B4"/>
    <w:rsid w:val="005B7774"/>
    <w:rsid w:val="005D013C"/>
    <w:rsid w:val="005D10EF"/>
    <w:rsid w:val="005D5640"/>
    <w:rsid w:val="005D6DB7"/>
    <w:rsid w:val="005D721D"/>
    <w:rsid w:val="005E0867"/>
    <w:rsid w:val="005E21DD"/>
    <w:rsid w:val="005E27A0"/>
    <w:rsid w:val="005E44FE"/>
    <w:rsid w:val="005F06DA"/>
    <w:rsid w:val="005F1334"/>
    <w:rsid w:val="005F1BB0"/>
    <w:rsid w:val="005F2F3E"/>
    <w:rsid w:val="005F34ED"/>
    <w:rsid w:val="005F44C5"/>
    <w:rsid w:val="005F4FA4"/>
    <w:rsid w:val="005F563D"/>
    <w:rsid w:val="006017AA"/>
    <w:rsid w:val="00602186"/>
    <w:rsid w:val="00602741"/>
    <w:rsid w:val="0060625E"/>
    <w:rsid w:val="006074D4"/>
    <w:rsid w:val="0061043A"/>
    <w:rsid w:val="00612200"/>
    <w:rsid w:val="00617C40"/>
    <w:rsid w:val="0062070A"/>
    <w:rsid w:val="00620CB1"/>
    <w:rsid w:val="00622A32"/>
    <w:rsid w:val="00630788"/>
    <w:rsid w:val="0063133E"/>
    <w:rsid w:val="00631D39"/>
    <w:rsid w:val="006357A9"/>
    <w:rsid w:val="00636152"/>
    <w:rsid w:val="00637DB7"/>
    <w:rsid w:val="0064078C"/>
    <w:rsid w:val="00646FD3"/>
    <w:rsid w:val="0065004B"/>
    <w:rsid w:val="00652757"/>
    <w:rsid w:val="006530E2"/>
    <w:rsid w:val="00656C4D"/>
    <w:rsid w:val="00657916"/>
    <w:rsid w:val="006630AD"/>
    <w:rsid w:val="00663AAD"/>
    <w:rsid w:val="00665B4B"/>
    <w:rsid w:val="0068224E"/>
    <w:rsid w:val="00684888"/>
    <w:rsid w:val="006877D4"/>
    <w:rsid w:val="006954DD"/>
    <w:rsid w:val="00697F60"/>
    <w:rsid w:val="006A46CB"/>
    <w:rsid w:val="006A5CB6"/>
    <w:rsid w:val="006B1AF2"/>
    <w:rsid w:val="006B1F0D"/>
    <w:rsid w:val="006B4751"/>
    <w:rsid w:val="006B5DA0"/>
    <w:rsid w:val="006D0112"/>
    <w:rsid w:val="006D09D2"/>
    <w:rsid w:val="006D2529"/>
    <w:rsid w:val="006D7371"/>
    <w:rsid w:val="006E149D"/>
    <w:rsid w:val="006E34C8"/>
    <w:rsid w:val="006E5716"/>
    <w:rsid w:val="006F1EAD"/>
    <w:rsid w:val="007020D7"/>
    <w:rsid w:val="007024B5"/>
    <w:rsid w:val="00703804"/>
    <w:rsid w:val="0070463C"/>
    <w:rsid w:val="00717266"/>
    <w:rsid w:val="007302B3"/>
    <w:rsid w:val="00730733"/>
    <w:rsid w:val="007309A6"/>
    <w:rsid w:val="00730E3A"/>
    <w:rsid w:val="007315D2"/>
    <w:rsid w:val="00732125"/>
    <w:rsid w:val="007321C4"/>
    <w:rsid w:val="00733F31"/>
    <w:rsid w:val="00734C90"/>
    <w:rsid w:val="00734DEC"/>
    <w:rsid w:val="00736AAF"/>
    <w:rsid w:val="0074131E"/>
    <w:rsid w:val="00741529"/>
    <w:rsid w:val="00741AB5"/>
    <w:rsid w:val="00743356"/>
    <w:rsid w:val="0074685D"/>
    <w:rsid w:val="0075266D"/>
    <w:rsid w:val="00754447"/>
    <w:rsid w:val="0075788E"/>
    <w:rsid w:val="00765B2A"/>
    <w:rsid w:val="00772AA5"/>
    <w:rsid w:val="00772B53"/>
    <w:rsid w:val="00772F6D"/>
    <w:rsid w:val="00776E7B"/>
    <w:rsid w:val="00783A34"/>
    <w:rsid w:val="00786978"/>
    <w:rsid w:val="00790091"/>
    <w:rsid w:val="00790451"/>
    <w:rsid w:val="00791096"/>
    <w:rsid w:val="0079479A"/>
    <w:rsid w:val="007A361A"/>
    <w:rsid w:val="007B2B43"/>
    <w:rsid w:val="007C5552"/>
    <w:rsid w:val="007C6B52"/>
    <w:rsid w:val="007D16C5"/>
    <w:rsid w:val="007D16FA"/>
    <w:rsid w:val="007D3085"/>
    <w:rsid w:val="007D50E3"/>
    <w:rsid w:val="007D7AE5"/>
    <w:rsid w:val="007D7C92"/>
    <w:rsid w:val="007E0792"/>
    <w:rsid w:val="007E1279"/>
    <w:rsid w:val="007E3FBF"/>
    <w:rsid w:val="007E5995"/>
    <w:rsid w:val="007F0BED"/>
    <w:rsid w:val="007F1858"/>
    <w:rsid w:val="007F7FCB"/>
    <w:rsid w:val="0080136B"/>
    <w:rsid w:val="0080398B"/>
    <w:rsid w:val="00804E7B"/>
    <w:rsid w:val="00807967"/>
    <w:rsid w:val="008103DA"/>
    <w:rsid w:val="00811649"/>
    <w:rsid w:val="00812EC0"/>
    <w:rsid w:val="00814564"/>
    <w:rsid w:val="008220B4"/>
    <w:rsid w:val="00823F40"/>
    <w:rsid w:val="008245EA"/>
    <w:rsid w:val="008256E7"/>
    <w:rsid w:val="008268A4"/>
    <w:rsid w:val="00827115"/>
    <w:rsid w:val="00833FCA"/>
    <w:rsid w:val="00835598"/>
    <w:rsid w:val="00836918"/>
    <w:rsid w:val="008377C8"/>
    <w:rsid w:val="00842553"/>
    <w:rsid w:val="00842CB9"/>
    <w:rsid w:val="00844F98"/>
    <w:rsid w:val="0084637F"/>
    <w:rsid w:val="00846CBF"/>
    <w:rsid w:val="00847304"/>
    <w:rsid w:val="00850E8D"/>
    <w:rsid w:val="00855AB9"/>
    <w:rsid w:val="0085657D"/>
    <w:rsid w:val="008610A1"/>
    <w:rsid w:val="00862C6D"/>
    <w:rsid w:val="00862FE4"/>
    <w:rsid w:val="0086330D"/>
    <w:rsid w:val="0086389A"/>
    <w:rsid w:val="008640A4"/>
    <w:rsid w:val="00864B61"/>
    <w:rsid w:val="00865E85"/>
    <w:rsid w:val="0087149B"/>
    <w:rsid w:val="00872BE7"/>
    <w:rsid w:val="00874479"/>
    <w:rsid w:val="00875750"/>
    <w:rsid w:val="00875FC2"/>
    <w:rsid w:val="0087605E"/>
    <w:rsid w:val="00881911"/>
    <w:rsid w:val="008823F8"/>
    <w:rsid w:val="00882984"/>
    <w:rsid w:val="00882DEC"/>
    <w:rsid w:val="00886D19"/>
    <w:rsid w:val="00891C51"/>
    <w:rsid w:val="00892259"/>
    <w:rsid w:val="008941AE"/>
    <w:rsid w:val="00895720"/>
    <w:rsid w:val="008A0BB5"/>
    <w:rsid w:val="008A27BC"/>
    <w:rsid w:val="008A31D2"/>
    <w:rsid w:val="008A582D"/>
    <w:rsid w:val="008A58A2"/>
    <w:rsid w:val="008A5FF3"/>
    <w:rsid w:val="008B1FEE"/>
    <w:rsid w:val="008B4790"/>
    <w:rsid w:val="008B6F6E"/>
    <w:rsid w:val="008C66ED"/>
    <w:rsid w:val="008D3DB0"/>
    <w:rsid w:val="008D46E6"/>
    <w:rsid w:val="008D6A6F"/>
    <w:rsid w:val="008E090E"/>
    <w:rsid w:val="008E640E"/>
    <w:rsid w:val="008F24EE"/>
    <w:rsid w:val="009028A7"/>
    <w:rsid w:val="00903026"/>
    <w:rsid w:val="00903C32"/>
    <w:rsid w:val="0090490D"/>
    <w:rsid w:val="00907818"/>
    <w:rsid w:val="00910C39"/>
    <w:rsid w:val="00912A63"/>
    <w:rsid w:val="00912D78"/>
    <w:rsid w:val="0091414C"/>
    <w:rsid w:val="00914A45"/>
    <w:rsid w:val="00915D33"/>
    <w:rsid w:val="00915EE2"/>
    <w:rsid w:val="00916B16"/>
    <w:rsid w:val="009173B9"/>
    <w:rsid w:val="00923A59"/>
    <w:rsid w:val="0093335D"/>
    <w:rsid w:val="0093613E"/>
    <w:rsid w:val="00936D37"/>
    <w:rsid w:val="00940987"/>
    <w:rsid w:val="00943026"/>
    <w:rsid w:val="009531AC"/>
    <w:rsid w:val="00953BDE"/>
    <w:rsid w:val="00957D63"/>
    <w:rsid w:val="00962592"/>
    <w:rsid w:val="00962B02"/>
    <w:rsid w:val="00963A13"/>
    <w:rsid w:val="0096557E"/>
    <w:rsid w:val="00966B81"/>
    <w:rsid w:val="0096780E"/>
    <w:rsid w:val="00972684"/>
    <w:rsid w:val="00977ECC"/>
    <w:rsid w:val="00977F79"/>
    <w:rsid w:val="00986C97"/>
    <w:rsid w:val="009906AE"/>
    <w:rsid w:val="00997E03"/>
    <w:rsid w:val="009A4FAC"/>
    <w:rsid w:val="009A5DA7"/>
    <w:rsid w:val="009A789C"/>
    <w:rsid w:val="009B3C37"/>
    <w:rsid w:val="009C7720"/>
    <w:rsid w:val="009D0869"/>
    <w:rsid w:val="009D4EBA"/>
    <w:rsid w:val="009D6016"/>
    <w:rsid w:val="009E299F"/>
    <w:rsid w:val="009E78B0"/>
    <w:rsid w:val="009F0671"/>
    <w:rsid w:val="009F5562"/>
    <w:rsid w:val="009F5C7E"/>
    <w:rsid w:val="009F7939"/>
    <w:rsid w:val="00A036DA"/>
    <w:rsid w:val="00A12C02"/>
    <w:rsid w:val="00A21199"/>
    <w:rsid w:val="00A23AFA"/>
    <w:rsid w:val="00A24DA8"/>
    <w:rsid w:val="00A24F42"/>
    <w:rsid w:val="00A271E7"/>
    <w:rsid w:val="00A31B3E"/>
    <w:rsid w:val="00A35D27"/>
    <w:rsid w:val="00A3758B"/>
    <w:rsid w:val="00A410AF"/>
    <w:rsid w:val="00A44BBB"/>
    <w:rsid w:val="00A52D5B"/>
    <w:rsid w:val="00A532F3"/>
    <w:rsid w:val="00A5598B"/>
    <w:rsid w:val="00A5606D"/>
    <w:rsid w:val="00A5644D"/>
    <w:rsid w:val="00A61514"/>
    <w:rsid w:val="00A63903"/>
    <w:rsid w:val="00A67291"/>
    <w:rsid w:val="00A72713"/>
    <w:rsid w:val="00A82066"/>
    <w:rsid w:val="00A82D37"/>
    <w:rsid w:val="00A8489E"/>
    <w:rsid w:val="00A86594"/>
    <w:rsid w:val="00A93008"/>
    <w:rsid w:val="00A962ED"/>
    <w:rsid w:val="00A96743"/>
    <w:rsid w:val="00A97C9F"/>
    <w:rsid w:val="00AA2B4C"/>
    <w:rsid w:val="00AA3EB4"/>
    <w:rsid w:val="00AB02A7"/>
    <w:rsid w:val="00AB0CA4"/>
    <w:rsid w:val="00AC0519"/>
    <w:rsid w:val="00AC29F3"/>
    <w:rsid w:val="00AC3BAE"/>
    <w:rsid w:val="00AE3DD6"/>
    <w:rsid w:val="00AF0712"/>
    <w:rsid w:val="00AF18EA"/>
    <w:rsid w:val="00AF38BC"/>
    <w:rsid w:val="00AF7421"/>
    <w:rsid w:val="00B006C8"/>
    <w:rsid w:val="00B02383"/>
    <w:rsid w:val="00B05B95"/>
    <w:rsid w:val="00B138E6"/>
    <w:rsid w:val="00B13FCE"/>
    <w:rsid w:val="00B1480B"/>
    <w:rsid w:val="00B148E1"/>
    <w:rsid w:val="00B231E5"/>
    <w:rsid w:val="00B25428"/>
    <w:rsid w:val="00B315E2"/>
    <w:rsid w:val="00B360E0"/>
    <w:rsid w:val="00B4527A"/>
    <w:rsid w:val="00B4789E"/>
    <w:rsid w:val="00B51989"/>
    <w:rsid w:val="00B54B37"/>
    <w:rsid w:val="00B574BD"/>
    <w:rsid w:val="00B57C7C"/>
    <w:rsid w:val="00B57F20"/>
    <w:rsid w:val="00B64B01"/>
    <w:rsid w:val="00B73ACB"/>
    <w:rsid w:val="00B76569"/>
    <w:rsid w:val="00B77A4B"/>
    <w:rsid w:val="00B80227"/>
    <w:rsid w:val="00B8023A"/>
    <w:rsid w:val="00B802CA"/>
    <w:rsid w:val="00B8266C"/>
    <w:rsid w:val="00B91B1C"/>
    <w:rsid w:val="00BA109E"/>
    <w:rsid w:val="00BA159A"/>
    <w:rsid w:val="00BA1C9A"/>
    <w:rsid w:val="00BA1D58"/>
    <w:rsid w:val="00BA4270"/>
    <w:rsid w:val="00BA4466"/>
    <w:rsid w:val="00BB4442"/>
    <w:rsid w:val="00BB59DB"/>
    <w:rsid w:val="00BB7E79"/>
    <w:rsid w:val="00BC3F46"/>
    <w:rsid w:val="00BD63F2"/>
    <w:rsid w:val="00BE1DE0"/>
    <w:rsid w:val="00BF010B"/>
    <w:rsid w:val="00BF0E45"/>
    <w:rsid w:val="00BF1B09"/>
    <w:rsid w:val="00BF5E9A"/>
    <w:rsid w:val="00BF790C"/>
    <w:rsid w:val="00C00254"/>
    <w:rsid w:val="00C01A1D"/>
    <w:rsid w:val="00C02B87"/>
    <w:rsid w:val="00C10F1D"/>
    <w:rsid w:val="00C12459"/>
    <w:rsid w:val="00C13460"/>
    <w:rsid w:val="00C14656"/>
    <w:rsid w:val="00C160EC"/>
    <w:rsid w:val="00C16D20"/>
    <w:rsid w:val="00C179EB"/>
    <w:rsid w:val="00C34932"/>
    <w:rsid w:val="00C34A07"/>
    <w:rsid w:val="00C36F83"/>
    <w:rsid w:val="00C37CF7"/>
    <w:rsid w:val="00C4086D"/>
    <w:rsid w:val="00C427A9"/>
    <w:rsid w:val="00C458F8"/>
    <w:rsid w:val="00C47641"/>
    <w:rsid w:val="00C52206"/>
    <w:rsid w:val="00C526DF"/>
    <w:rsid w:val="00C56FDD"/>
    <w:rsid w:val="00C66E5A"/>
    <w:rsid w:val="00C70CB3"/>
    <w:rsid w:val="00C74962"/>
    <w:rsid w:val="00C76DB1"/>
    <w:rsid w:val="00C8717D"/>
    <w:rsid w:val="00C9315A"/>
    <w:rsid w:val="00C94F93"/>
    <w:rsid w:val="00CA11B1"/>
    <w:rsid w:val="00CA1896"/>
    <w:rsid w:val="00CB1FE7"/>
    <w:rsid w:val="00CB5B28"/>
    <w:rsid w:val="00CB5F00"/>
    <w:rsid w:val="00CC2172"/>
    <w:rsid w:val="00CC7BCC"/>
    <w:rsid w:val="00CD2AAE"/>
    <w:rsid w:val="00CE0552"/>
    <w:rsid w:val="00CE1B6F"/>
    <w:rsid w:val="00CE6723"/>
    <w:rsid w:val="00CE6A76"/>
    <w:rsid w:val="00CE6A97"/>
    <w:rsid w:val="00CF5371"/>
    <w:rsid w:val="00CF6EAC"/>
    <w:rsid w:val="00D01B91"/>
    <w:rsid w:val="00D0323A"/>
    <w:rsid w:val="00D0559F"/>
    <w:rsid w:val="00D064B5"/>
    <w:rsid w:val="00D06C0D"/>
    <w:rsid w:val="00D077E9"/>
    <w:rsid w:val="00D127F4"/>
    <w:rsid w:val="00D13153"/>
    <w:rsid w:val="00D2209B"/>
    <w:rsid w:val="00D22F88"/>
    <w:rsid w:val="00D31B85"/>
    <w:rsid w:val="00D31BFC"/>
    <w:rsid w:val="00D34195"/>
    <w:rsid w:val="00D343F9"/>
    <w:rsid w:val="00D35ADF"/>
    <w:rsid w:val="00D37CEC"/>
    <w:rsid w:val="00D4146E"/>
    <w:rsid w:val="00D42CB7"/>
    <w:rsid w:val="00D452EB"/>
    <w:rsid w:val="00D50DE7"/>
    <w:rsid w:val="00D51A51"/>
    <w:rsid w:val="00D5413D"/>
    <w:rsid w:val="00D542D0"/>
    <w:rsid w:val="00D55F7C"/>
    <w:rsid w:val="00D565FE"/>
    <w:rsid w:val="00D570A9"/>
    <w:rsid w:val="00D6109D"/>
    <w:rsid w:val="00D6330D"/>
    <w:rsid w:val="00D64606"/>
    <w:rsid w:val="00D65411"/>
    <w:rsid w:val="00D70B90"/>
    <w:rsid w:val="00D70D02"/>
    <w:rsid w:val="00D73A14"/>
    <w:rsid w:val="00D73B56"/>
    <w:rsid w:val="00D770C7"/>
    <w:rsid w:val="00D85CBA"/>
    <w:rsid w:val="00D86945"/>
    <w:rsid w:val="00D87581"/>
    <w:rsid w:val="00D90290"/>
    <w:rsid w:val="00D91FC7"/>
    <w:rsid w:val="00D9515F"/>
    <w:rsid w:val="00D97388"/>
    <w:rsid w:val="00DA49E4"/>
    <w:rsid w:val="00DB3990"/>
    <w:rsid w:val="00DC706A"/>
    <w:rsid w:val="00DD152F"/>
    <w:rsid w:val="00DD2132"/>
    <w:rsid w:val="00DD6832"/>
    <w:rsid w:val="00DE213F"/>
    <w:rsid w:val="00DE37EC"/>
    <w:rsid w:val="00DF027C"/>
    <w:rsid w:val="00DF2251"/>
    <w:rsid w:val="00DF3882"/>
    <w:rsid w:val="00DF41A6"/>
    <w:rsid w:val="00DF5C7C"/>
    <w:rsid w:val="00DF7CB6"/>
    <w:rsid w:val="00E00A32"/>
    <w:rsid w:val="00E03B6E"/>
    <w:rsid w:val="00E03E00"/>
    <w:rsid w:val="00E04054"/>
    <w:rsid w:val="00E04CBA"/>
    <w:rsid w:val="00E04EB8"/>
    <w:rsid w:val="00E05C6D"/>
    <w:rsid w:val="00E07011"/>
    <w:rsid w:val="00E22ACD"/>
    <w:rsid w:val="00E35BDD"/>
    <w:rsid w:val="00E43662"/>
    <w:rsid w:val="00E5078E"/>
    <w:rsid w:val="00E52C15"/>
    <w:rsid w:val="00E531CC"/>
    <w:rsid w:val="00E53882"/>
    <w:rsid w:val="00E56848"/>
    <w:rsid w:val="00E60D00"/>
    <w:rsid w:val="00E620B0"/>
    <w:rsid w:val="00E7200D"/>
    <w:rsid w:val="00E73E0B"/>
    <w:rsid w:val="00E763AE"/>
    <w:rsid w:val="00E81B40"/>
    <w:rsid w:val="00E82566"/>
    <w:rsid w:val="00E87E4C"/>
    <w:rsid w:val="00E972A1"/>
    <w:rsid w:val="00E977B9"/>
    <w:rsid w:val="00EA5F00"/>
    <w:rsid w:val="00EA714F"/>
    <w:rsid w:val="00EA7ED2"/>
    <w:rsid w:val="00EB032B"/>
    <w:rsid w:val="00EB18DD"/>
    <w:rsid w:val="00EB694A"/>
    <w:rsid w:val="00EC00AA"/>
    <w:rsid w:val="00EC0B17"/>
    <w:rsid w:val="00EC2BDE"/>
    <w:rsid w:val="00EC4636"/>
    <w:rsid w:val="00EC5904"/>
    <w:rsid w:val="00ED369E"/>
    <w:rsid w:val="00ED541E"/>
    <w:rsid w:val="00ED5650"/>
    <w:rsid w:val="00EE2767"/>
    <w:rsid w:val="00EE3A59"/>
    <w:rsid w:val="00EE4551"/>
    <w:rsid w:val="00EF0CE2"/>
    <w:rsid w:val="00EF1E39"/>
    <w:rsid w:val="00EF2DD4"/>
    <w:rsid w:val="00EF555B"/>
    <w:rsid w:val="00EF5F7F"/>
    <w:rsid w:val="00F027BB"/>
    <w:rsid w:val="00F117F5"/>
    <w:rsid w:val="00F11DCF"/>
    <w:rsid w:val="00F162EA"/>
    <w:rsid w:val="00F16B90"/>
    <w:rsid w:val="00F20EFA"/>
    <w:rsid w:val="00F255B3"/>
    <w:rsid w:val="00F25EEA"/>
    <w:rsid w:val="00F311C1"/>
    <w:rsid w:val="00F35BE2"/>
    <w:rsid w:val="00F370C2"/>
    <w:rsid w:val="00F3748A"/>
    <w:rsid w:val="00F40F9F"/>
    <w:rsid w:val="00F469A6"/>
    <w:rsid w:val="00F50643"/>
    <w:rsid w:val="00F51C30"/>
    <w:rsid w:val="00F52D27"/>
    <w:rsid w:val="00F56003"/>
    <w:rsid w:val="00F5702A"/>
    <w:rsid w:val="00F60466"/>
    <w:rsid w:val="00F617C2"/>
    <w:rsid w:val="00F62BA8"/>
    <w:rsid w:val="00F63A0E"/>
    <w:rsid w:val="00F65A8A"/>
    <w:rsid w:val="00F70ADA"/>
    <w:rsid w:val="00F738AF"/>
    <w:rsid w:val="00F73A9F"/>
    <w:rsid w:val="00F7553A"/>
    <w:rsid w:val="00F75618"/>
    <w:rsid w:val="00F81EF4"/>
    <w:rsid w:val="00F83527"/>
    <w:rsid w:val="00F90C3E"/>
    <w:rsid w:val="00F91CBE"/>
    <w:rsid w:val="00F93D9B"/>
    <w:rsid w:val="00F95AD5"/>
    <w:rsid w:val="00F97F03"/>
    <w:rsid w:val="00FA0644"/>
    <w:rsid w:val="00FA1548"/>
    <w:rsid w:val="00FA2CCD"/>
    <w:rsid w:val="00FA2F2C"/>
    <w:rsid w:val="00FB0EEC"/>
    <w:rsid w:val="00FB2167"/>
    <w:rsid w:val="00FC3A2A"/>
    <w:rsid w:val="00FC4189"/>
    <w:rsid w:val="00FC4BE5"/>
    <w:rsid w:val="00FC5758"/>
    <w:rsid w:val="00FD583F"/>
    <w:rsid w:val="00FD6C3E"/>
    <w:rsid w:val="00FD7488"/>
    <w:rsid w:val="00FE08B3"/>
    <w:rsid w:val="00FE2764"/>
    <w:rsid w:val="00FE433D"/>
    <w:rsid w:val="00FF09CD"/>
    <w:rsid w:val="00FF16B4"/>
    <w:rsid w:val="00FF5976"/>
    <w:rsid w:val="00FF7822"/>
  </w:rsids>
  <m:mathPr>
    <m:mathFont m:val="Cambria Math"/>
    <m:brkBin m:val="before"/>
    <m:brkBinSub m:val="--"/>
    <m:smallFrac m:val="0"/>
    <m:dispDef/>
    <m:lMargin m:val="1440"/>
    <m:rMargin m:val="144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7C34A92"/>
  <w15:docId w15:val="{4E931B54-3AF3-4C14-8E2D-C9C64B398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7E03"/>
    <w:pPr>
      <w:spacing w:after="0"/>
    </w:pPr>
    <w:rPr>
      <w:rFonts w:eastAsiaTheme="minorEastAsia"/>
      <w:szCs w:val="22"/>
    </w:rPr>
  </w:style>
  <w:style w:type="paragraph" w:styleId="Ttulo1">
    <w:name w:val="heading 1"/>
    <w:basedOn w:val="Normal"/>
    <w:link w:val="Ttulo1Car"/>
    <w:uiPriority w:val="4"/>
    <w:qFormat/>
    <w:rsid w:val="00997E03"/>
    <w:pPr>
      <w:keepNext/>
      <w:spacing w:before="240" w:after="60"/>
      <w:outlineLvl w:val="0"/>
    </w:pPr>
    <w:rPr>
      <w:rFonts w:asciiTheme="majorHAnsi" w:eastAsiaTheme="majorEastAsia" w:hAnsiTheme="majorHAnsi" w:cstheme="majorBidi"/>
      <w:b/>
      <w:color w:val="061F57" w:themeColor="text2" w:themeShade="BF"/>
      <w:kern w:val="28"/>
      <w:szCs w:val="32"/>
    </w:rPr>
  </w:style>
  <w:style w:type="paragraph" w:styleId="Ttulo2">
    <w:name w:val="heading 2"/>
    <w:basedOn w:val="Normal"/>
    <w:next w:val="Normal"/>
    <w:link w:val="Ttulo2Car"/>
    <w:uiPriority w:val="4"/>
    <w:qFormat/>
    <w:rsid w:val="00DF027C"/>
    <w:pPr>
      <w:keepNext/>
      <w:spacing w:after="240" w:line="240" w:lineRule="auto"/>
      <w:outlineLvl w:val="1"/>
    </w:pPr>
    <w:rPr>
      <w:rFonts w:eastAsiaTheme="majorEastAsia" w:cstheme="majorBidi"/>
      <w:b/>
      <w:sz w:val="36"/>
      <w:szCs w:val="26"/>
    </w:rPr>
  </w:style>
  <w:style w:type="paragraph" w:styleId="Ttulo4">
    <w:name w:val="heading 4"/>
    <w:basedOn w:val="Normal"/>
    <w:next w:val="Normal"/>
    <w:link w:val="Ttulo4Car"/>
    <w:uiPriority w:val="1"/>
    <w:semiHidden/>
    <w:unhideWhenUsed/>
    <w:qFormat/>
    <w:rsid w:val="00BF010B"/>
    <w:pPr>
      <w:keepNext/>
      <w:keepLines/>
      <w:spacing w:before="40"/>
      <w:outlineLvl w:val="3"/>
    </w:pPr>
    <w:rPr>
      <w:rFonts w:asciiTheme="majorHAnsi" w:eastAsiaTheme="majorEastAsia" w:hAnsiTheme="majorHAnsi" w:cstheme="majorBidi"/>
      <w:i/>
      <w:iCs/>
      <w:color w:val="013A57"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hAnsi="Tahoma" w:cs="Tahoma"/>
      <w:sz w:val="16"/>
      <w:szCs w:val="16"/>
    </w:rPr>
  </w:style>
  <w:style w:type="paragraph" w:styleId="Ttulo">
    <w:name w:val="Title"/>
    <w:aliases w:val="fotografia"/>
    <w:basedOn w:val="Normal"/>
    <w:link w:val="TtuloCar"/>
    <w:qFormat/>
    <w:rsid w:val="0091414C"/>
    <w:pPr>
      <w:spacing w:after="200" w:line="240" w:lineRule="auto"/>
    </w:pPr>
    <w:rPr>
      <w:rFonts w:asciiTheme="majorHAnsi" w:eastAsiaTheme="majorEastAsia" w:hAnsiTheme="majorHAnsi" w:cstheme="majorBidi"/>
      <w:bCs/>
      <w:szCs w:val="52"/>
    </w:rPr>
  </w:style>
  <w:style w:type="character" w:customStyle="1" w:styleId="TtuloCar">
    <w:name w:val="Título Car"/>
    <w:aliases w:val="fotografia Car"/>
    <w:basedOn w:val="Fuentedeprrafopredeter"/>
    <w:link w:val="Ttulo"/>
    <w:rsid w:val="0091414C"/>
    <w:rPr>
      <w:rFonts w:asciiTheme="majorHAnsi" w:eastAsiaTheme="majorEastAsia" w:hAnsiTheme="majorHAnsi" w:cstheme="majorBidi"/>
      <w:b/>
      <w:bCs/>
      <w:szCs w:val="52"/>
    </w:rPr>
  </w:style>
  <w:style w:type="paragraph" w:styleId="Subttulo">
    <w:name w:val="Subtitle"/>
    <w:basedOn w:val="Normal"/>
    <w:link w:val="SubttuloCar"/>
    <w:uiPriority w:val="2"/>
    <w:qFormat/>
    <w:rsid w:val="00D86945"/>
    <w:pPr>
      <w:framePr w:hSpace="180" w:wrap="around" w:vAnchor="text" w:hAnchor="margin" w:y="1167"/>
    </w:pPr>
    <w:rPr>
      <w:b/>
      <w:caps/>
      <w:spacing w:val="20"/>
      <w:sz w:val="32"/>
    </w:rPr>
  </w:style>
  <w:style w:type="character" w:customStyle="1" w:styleId="SubttuloCar">
    <w:name w:val="Subtítulo Car"/>
    <w:basedOn w:val="Fuentedeprrafopredeter"/>
    <w:link w:val="Subttulo"/>
    <w:uiPriority w:val="2"/>
    <w:rsid w:val="00D86945"/>
    <w:rPr>
      <w:rFonts w:eastAsiaTheme="minorEastAsia"/>
      <w:caps/>
      <w:color w:val="082A75" w:themeColor="text2"/>
      <w:spacing w:val="20"/>
      <w:sz w:val="32"/>
      <w:szCs w:val="22"/>
    </w:rPr>
  </w:style>
  <w:style w:type="character" w:customStyle="1" w:styleId="Ttulo1Car">
    <w:name w:val="Título 1 Car"/>
    <w:basedOn w:val="Fuentedeprrafopredeter"/>
    <w:link w:val="Ttulo1"/>
    <w:uiPriority w:val="4"/>
    <w:rsid w:val="00997E03"/>
    <w:rPr>
      <w:rFonts w:asciiTheme="majorHAnsi" w:eastAsiaTheme="majorEastAsia" w:hAnsiTheme="majorHAnsi" w:cstheme="majorBidi"/>
      <w:b/>
      <w:color w:val="061F57" w:themeColor="text2" w:themeShade="BF"/>
      <w:kern w:val="28"/>
      <w:szCs w:val="32"/>
    </w:rPr>
  </w:style>
  <w:style w:type="paragraph" w:styleId="Encabezado">
    <w:name w:val="header"/>
    <w:aliases w:val="Encabezado1,encabezado,Encabezado11,encabezado1,Encabezado12,encabezado2,Encabezado111,encabezado11,Encabezado13,encabezado3,Encabezado14,encabezado4,Encabezado15,encabezado5,Encabezado16,encabezado6,Encabezado17,encabezado7,Encabezado18"/>
    <w:basedOn w:val="Normal"/>
    <w:link w:val="EncabezadoCar"/>
    <w:uiPriority w:val="99"/>
    <w:unhideWhenUsed/>
    <w:rsid w:val="005037F0"/>
  </w:style>
  <w:style w:type="character" w:customStyle="1" w:styleId="EncabezadoCar">
    <w:name w:val="Encabezado Car"/>
    <w:aliases w:val="Encabezado1 Car,encabezado Car,Encabezado11 Car,encabezado1 Car,Encabezado12 Car,encabezado2 Car,Encabezado111 Car,encabezado11 Car,Encabezado13 Car,encabezado3 Car,Encabezado14 Car,encabezado4 Car,Encabezado15 Car,encabezado5 Car"/>
    <w:basedOn w:val="Fuentedeprrafopredeter"/>
    <w:link w:val="Encabezado"/>
    <w:uiPriority w:val="99"/>
    <w:rsid w:val="0093335D"/>
  </w:style>
  <w:style w:type="paragraph" w:styleId="Piedepgina">
    <w:name w:val="footer"/>
    <w:basedOn w:val="Normal"/>
    <w:link w:val="PiedepginaCar"/>
    <w:uiPriority w:val="99"/>
    <w:unhideWhenUsed/>
    <w:qFormat/>
    <w:rsid w:val="005037F0"/>
  </w:style>
  <w:style w:type="character" w:customStyle="1" w:styleId="PiedepginaCar">
    <w:name w:val="Pie de página Car"/>
    <w:basedOn w:val="Fuentedeprrafopredeter"/>
    <w:link w:val="Piedepgina"/>
    <w:uiPriority w:val="99"/>
    <w:rsid w:val="005037F0"/>
    <w:rPr>
      <w:sz w:val="24"/>
      <w:szCs w:val="24"/>
    </w:rPr>
  </w:style>
  <w:style w:type="paragraph" w:customStyle="1" w:styleId="Nombre">
    <w:name w:val="Nombre"/>
    <w:basedOn w:val="Normal"/>
    <w:uiPriority w:val="3"/>
    <w:qFormat/>
    <w:rsid w:val="00B231E5"/>
    <w:pPr>
      <w:spacing w:line="240" w:lineRule="auto"/>
      <w:jc w:val="right"/>
    </w:pPr>
  </w:style>
  <w:style w:type="character" w:customStyle="1" w:styleId="Ttulo2Car">
    <w:name w:val="Título 2 Car"/>
    <w:basedOn w:val="Fuentedeprrafopredeter"/>
    <w:link w:val="Ttulo2"/>
    <w:uiPriority w:val="4"/>
    <w:rsid w:val="00DF027C"/>
    <w:rPr>
      <w:rFonts w:eastAsiaTheme="majorEastAsia" w:cstheme="majorBidi"/>
      <w:color w:val="082A75" w:themeColor="text2"/>
      <w:sz w:val="36"/>
      <w:szCs w:val="26"/>
    </w:rPr>
  </w:style>
  <w:style w:type="table" w:styleId="Tablaconcuadrcula">
    <w:name w:val="Table Grid"/>
    <w:basedOn w:val="Tabla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unhideWhenUsed/>
    <w:rsid w:val="00D86945"/>
    <w:rPr>
      <w:color w:val="808080"/>
    </w:rPr>
  </w:style>
  <w:style w:type="paragraph" w:customStyle="1" w:styleId="Contenido">
    <w:name w:val="Contenido"/>
    <w:basedOn w:val="Normal"/>
    <w:link w:val="Carcterdecontenido"/>
    <w:qFormat/>
    <w:rsid w:val="000C5B8F"/>
    <w:rPr>
      <w:b/>
    </w:rPr>
  </w:style>
  <w:style w:type="paragraph" w:customStyle="1" w:styleId="Textodestacado">
    <w:name w:val="Texto destacado"/>
    <w:basedOn w:val="Normal"/>
    <w:link w:val="Carcterdetextodestacado"/>
    <w:qFormat/>
    <w:rsid w:val="00DF027C"/>
  </w:style>
  <w:style w:type="character" w:customStyle="1" w:styleId="Carcterdecontenido">
    <w:name w:val="Carácter de contenido"/>
    <w:basedOn w:val="Fuentedeprrafopredeter"/>
    <w:link w:val="Contenido"/>
    <w:rsid w:val="000C5B8F"/>
    <w:rPr>
      <w:rFonts w:eastAsiaTheme="minorEastAsia"/>
      <w:sz w:val="28"/>
      <w:szCs w:val="22"/>
    </w:rPr>
  </w:style>
  <w:style w:type="character" w:customStyle="1" w:styleId="Carcterdetextodestacado">
    <w:name w:val="Carácter de texto destacado"/>
    <w:basedOn w:val="Fuentedeprrafopredeter"/>
    <w:link w:val="Textodestacado"/>
    <w:rsid w:val="00DF027C"/>
    <w:rPr>
      <w:rFonts w:eastAsiaTheme="minorEastAsia"/>
      <w:b/>
      <w:color w:val="082A75" w:themeColor="text2"/>
      <w:sz w:val="28"/>
      <w:szCs w:val="22"/>
    </w:rPr>
  </w:style>
  <w:style w:type="paragraph" w:styleId="Prrafodelista">
    <w:name w:val="List Paragraph"/>
    <w:aliases w:val="cuadro ghf1,PARRAFOS,Betulia Título 1,HOJA,Lista vistosa - Énfasis 11,Bolita,List Paragraph1,titulo 5,VIÑETA 2,RMSI bulle Style,Heading3,Bullet  Paragraph,BOLA,MIBEX B,BOLADEF,Titulo 3,TITULO 1,Titulo2"/>
    <w:basedOn w:val="Normal"/>
    <w:link w:val="PrrafodelistaCar"/>
    <w:uiPriority w:val="34"/>
    <w:qFormat/>
    <w:rsid w:val="0091414C"/>
    <w:pPr>
      <w:spacing w:before="120" w:after="120" w:line="240" w:lineRule="auto"/>
      <w:ind w:left="720"/>
      <w:contextualSpacing/>
      <w:jc w:val="both"/>
    </w:pPr>
    <w:rPr>
      <w:rFonts w:eastAsiaTheme="minorHAnsi"/>
      <w:b/>
      <w:szCs w:val="20"/>
      <w:lang w:eastAsia="es-ES"/>
    </w:rPr>
  </w:style>
  <w:style w:type="character" w:customStyle="1" w:styleId="PrrafodelistaCar">
    <w:name w:val="Párrafo de lista Car"/>
    <w:aliases w:val="cuadro ghf1 Car,PARRAFOS Car,Betulia Título 1 Car,HOJA Car,Lista vistosa - Énfasis 11 Car,Bolita Car,List Paragraph1 Car,titulo 5 Car,VIÑETA 2 Car,RMSI bulle Style Car,Heading3 Car,Bullet  Paragraph Car,BOLA Car,MIBEX B Car"/>
    <w:basedOn w:val="Fuentedeprrafopredeter"/>
    <w:link w:val="Prrafodelista"/>
    <w:uiPriority w:val="34"/>
    <w:rsid w:val="0091414C"/>
    <w:rPr>
      <w:szCs w:val="20"/>
      <w:lang w:eastAsia="es-ES"/>
    </w:rPr>
  </w:style>
  <w:style w:type="paragraph" w:styleId="TtuloTDC">
    <w:name w:val="TOC Heading"/>
    <w:basedOn w:val="Ttulo1"/>
    <w:next w:val="Normal"/>
    <w:uiPriority w:val="39"/>
    <w:unhideWhenUsed/>
    <w:qFormat/>
    <w:rsid w:val="00997E03"/>
    <w:pPr>
      <w:keepLines/>
      <w:spacing w:after="0" w:line="259" w:lineRule="auto"/>
      <w:outlineLvl w:val="9"/>
    </w:pPr>
    <w:rPr>
      <w:color w:val="013A57" w:themeColor="accent1" w:themeShade="BF"/>
      <w:kern w:val="0"/>
      <w:sz w:val="32"/>
      <w:lang w:val="es-CO" w:eastAsia="es-CO"/>
    </w:rPr>
  </w:style>
  <w:style w:type="paragraph" w:styleId="TDC1">
    <w:name w:val="toc 1"/>
    <w:basedOn w:val="Normal"/>
    <w:next w:val="Normal"/>
    <w:autoRedefine/>
    <w:uiPriority w:val="39"/>
    <w:unhideWhenUsed/>
    <w:rsid w:val="00997E03"/>
    <w:pPr>
      <w:spacing w:after="100"/>
    </w:pPr>
  </w:style>
  <w:style w:type="character" w:styleId="Hipervnculo">
    <w:name w:val="Hyperlink"/>
    <w:basedOn w:val="Fuentedeprrafopredeter"/>
    <w:uiPriority w:val="99"/>
    <w:unhideWhenUsed/>
    <w:rsid w:val="00997E03"/>
    <w:rPr>
      <w:color w:val="3592CF" w:themeColor="hyperlink"/>
      <w:u w:val="single"/>
    </w:rPr>
  </w:style>
  <w:style w:type="character" w:customStyle="1" w:styleId="normaltextrun">
    <w:name w:val="normaltextrun"/>
    <w:basedOn w:val="Fuentedeprrafopredeter"/>
    <w:rsid w:val="00362498"/>
  </w:style>
  <w:style w:type="character" w:customStyle="1" w:styleId="Ttulo4Car">
    <w:name w:val="Título 4 Car"/>
    <w:basedOn w:val="Fuentedeprrafopredeter"/>
    <w:link w:val="Ttulo4"/>
    <w:uiPriority w:val="1"/>
    <w:semiHidden/>
    <w:rsid w:val="00BF010B"/>
    <w:rPr>
      <w:rFonts w:asciiTheme="majorHAnsi" w:eastAsiaTheme="majorEastAsia" w:hAnsiTheme="majorHAnsi" w:cstheme="majorBidi"/>
      <w:i/>
      <w:iCs/>
      <w:color w:val="013A57" w:themeColor="accent1" w:themeShade="BF"/>
      <w:szCs w:val="22"/>
    </w:rPr>
  </w:style>
  <w:style w:type="paragraph" w:styleId="Descripcin">
    <w:name w:val="caption"/>
    <w:basedOn w:val="Normal"/>
    <w:next w:val="Normal"/>
    <w:uiPriority w:val="99"/>
    <w:unhideWhenUsed/>
    <w:rsid w:val="00BF010B"/>
    <w:pPr>
      <w:spacing w:after="200" w:line="240" w:lineRule="auto"/>
    </w:pPr>
    <w:rPr>
      <w:i/>
      <w:iCs/>
      <w:color w:val="082A75" w:themeColor="text2"/>
      <w:sz w:val="18"/>
      <w:szCs w:val="18"/>
    </w:rPr>
  </w:style>
  <w:style w:type="paragraph" w:styleId="Tabladeilustraciones">
    <w:name w:val="table of figures"/>
    <w:basedOn w:val="Normal"/>
    <w:next w:val="Normal"/>
    <w:uiPriority w:val="99"/>
    <w:unhideWhenUsed/>
    <w:rsid w:val="00BF010B"/>
  </w:style>
  <w:style w:type="character" w:styleId="Textoennegrita">
    <w:name w:val="Strong"/>
    <w:basedOn w:val="Fuentedeprrafopredeter"/>
    <w:uiPriority w:val="22"/>
    <w:qFormat/>
    <w:rsid w:val="00BF010B"/>
    <w:rPr>
      <w:b/>
      <w:bCs/>
    </w:rPr>
  </w:style>
  <w:style w:type="character" w:styleId="Mencinsinresolver">
    <w:name w:val="Unresolved Mention"/>
    <w:basedOn w:val="Fuentedeprrafopredeter"/>
    <w:uiPriority w:val="99"/>
    <w:semiHidden/>
    <w:unhideWhenUsed/>
    <w:rsid w:val="00590EED"/>
    <w:rPr>
      <w:color w:val="605E5C"/>
      <w:shd w:val="clear" w:color="auto" w:fill="E1DFDD"/>
    </w:rPr>
  </w:style>
  <w:style w:type="character" w:styleId="Hipervnculovisitado">
    <w:name w:val="FollowedHyperlink"/>
    <w:basedOn w:val="Fuentedeprrafopredeter"/>
    <w:uiPriority w:val="99"/>
    <w:semiHidden/>
    <w:unhideWhenUsed/>
    <w:rsid w:val="00027B25"/>
    <w:rPr>
      <w:color w:val="3592CF" w:themeColor="followedHyperlink"/>
      <w:u w:val="single"/>
    </w:rPr>
  </w:style>
  <w:style w:type="character" w:styleId="Refdecomentario">
    <w:name w:val="annotation reference"/>
    <w:basedOn w:val="Fuentedeprrafopredeter"/>
    <w:uiPriority w:val="99"/>
    <w:semiHidden/>
    <w:unhideWhenUsed/>
    <w:rsid w:val="00357839"/>
    <w:rPr>
      <w:sz w:val="16"/>
      <w:szCs w:val="16"/>
    </w:rPr>
  </w:style>
  <w:style w:type="paragraph" w:styleId="Textocomentario">
    <w:name w:val="annotation text"/>
    <w:basedOn w:val="Normal"/>
    <w:link w:val="TextocomentarioCar"/>
    <w:uiPriority w:val="99"/>
    <w:unhideWhenUsed/>
    <w:rsid w:val="00357839"/>
    <w:pPr>
      <w:spacing w:line="240" w:lineRule="auto"/>
    </w:pPr>
    <w:rPr>
      <w:sz w:val="20"/>
      <w:szCs w:val="20"/>
    </w:rPr>
  </w:style>
  <w:style w:type="character" w:customStyle="1" w:styleId="TextocomentarioCar">
    <w:name w:val="Texto comentario Car"/>
    <w:basedOn w:val="Fuentedeprrafopredeter"/>
    <w:link w:val="Textocomentario"/>
    <w:uiPriority w:val="99"/>
    <w:rsid w:val="00357839"/>
    <w:rPr>
      <w:rFonts w:eastAsiaTheme="minorEastAsia"/>
      <w:sz w:val="20"/>
      <w:szCs w:val="20"/>
    </w:rPr>
  </w:style>
  <w:style w:type="paragraph" w:styleId="Asuntodelcomentario">
    <w:name w:val="annotation subject"/>
    <w:basedOn w:val="Textocomentario"/>
    <w:next w:val="Textocomentario"/>
    <w:link w:val="AsuntodelcomentarioCar"/>
    <w:uiPriority w:val="99"/>
    <w:semiHidden/>
    <w:unhideWhenUsed/>
    <w:rsid w:val="00357839"/>
    <w:rPr>
      <w:b/>
      <w:bCs/>
    </w:rPr>
  </w:style>
  <w:style w:type="character" w:customStyle="1" w:styleId="AsuntodelcomentarioCar">
    <w:name w:val="Asunto del comentario Car"/>
    <w:basedOn w:val="TextocomentarioCar"/>
    <w:link w:val="Asuntodelcomentario"/>
    <w:uiPriority w:val="99"/>
    <w:semiHidden/>
    <w:rsid w:val="00357839"/>
    <w:rPr>
      <w:rFonts w:eastAsiaTheme="minorEastAsia"/>
      <w:b/>
      <w:bCs/>
      <w:sz w:val="20"/>
      <w:szCs w:val="20"/>
    </w:rPr>
  </w:style>
  <w:style w:type="paragraph" w:styleId="Revisin">
    <w:name w:val="Revision"/>
    <w:hidden/>
    <w:uiPriority w:val="99"/>
    <w:semiHidden/>
    <w:rsid w:val="004E7B6F"/>
    <w:pPr>
      <w:spacing w:after="0" w:line="240" w:lineRule="auto"/>
    </w:pPr>
    <w:rPr>
      <w:rFonts w:eastAsiaTheme="minorEastAsia"/>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2588589">
      <w:bodyDiv w:val="1"/>
      <w:marLeft w:val="0"/>
      <w:marRight w:val="0"/>
      <w:marTop w:val="0"/>
      <w:marBottom w:val="0"/>
      <w:divBdr>
        <w:top w:val="none" w:sz="0" w:space="0" w:color="auto"/>
        <w:left w:val="none" w:sz="0" w:space="0" w:color="auto"/>
        <w:bottom w:val="none" w:sz="0" w:space="0" w:color="auto"/>
        <w:right w:val="none" w:sz="0" w:space="0" w:color="auto"/>
      </w:divBdr>
    </w:div>
    <w:div w:id="1222641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uario\AppData\Local\Microsoft\Office\16.0\DTS\es-ES%7b807AD5AC-2852-44E7-91D0-E9E3AFD7408B%7d\%7bF3ECD40A-4789-4863-A07C-F49060878384%7dtf16392850_win32.dotx" TargetMode="External"/></Relationship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a0bd160c-bfc7-42f1-8fc4-ae45c3f00fa8"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F29E9CE2717054C8B485A8331E27D02" ma:contentTypeVersion="16" ma:contentTypeDescription="Create a new document." ma:contentTypeScope="" ma:versionID="888826fb81558647e1d1d9147a3a2738">
  <xsd:schema xmlns:xsd="http://www.w3.org/2001/XMLSchema" xmlns:xs="http://www.w3.org/2001/XMLSchema" xmlns:p="http://schemas.microsoft.com/office/2006/metadata/properties" xmlns:ns3="367e0be3-4d87-4c6c-9594-e50eacc2bdec" xmlns:ns4="a0bd160c-bfc7-42f1-8fc4-ae45c3f00fa8" targetNamespace="http://schemas.microsoft.com/office/2006/metadata/properties" ma:root="true" ma:fieldsID="b4732d12ec227485a29bb0bad44a821e" ns3:_="" ns4:_="">
    <xsd:import namespace="367e0be3-4d87-4c6c-9594-e50eacc2bdec"/>
    <xsd:import namespace="a0bd160c-bfc7-42f1-8fc4-ae45c3f00fa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_activity" minOccurs="0"/>
                <xsd:element ref="ns4:MediaServiceAutoTags" minOccurs="0"/>
                <xsd:element ref="ns4:MediaLengthInSeconds" minOccurs="0"/>
                <xsd:element ref="ns4:MediaServiceObjectDetectorVersions" minOccurs="0"/>
                <xsd:element ref="ns4:MediaServiceGenerationTime" minOccurs="0"/>
                <xsd:element ref="ns4:MediaServiceEventHashCode" minOccurs="0"/>
                <xsd:element ref="ns4:MediaServiceOCR" minOccurs="0"/>
                <xsd:element ref="ns4:MediaServiceLocation"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7e0be3-4d87-4c6c-9594-e50eacc2bde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0bd160c-bfc7-42f1-8fc4-ae45c3f00fa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_activity" ma:index="14" nillable="true" ma:displayName="_activity" ma:hidden="true" ma:internalName="_activity">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42C2CC3-187C-4D96-B47B-003B3EABA358}">
  <ds:schemaRefs>
    <ds:schemaRef ds:uri="http://schemas.microsoft.com/sharepoint/v3/contenttype/forms"/>
  </ds:schemaRefs>
</ds:datastoreItem>
</file>

<file path=customXml/itemProps2.xml><?xml version="1.0" encoding="utf-8"?>
<ds:datastoreItem xmlns:ds="http://schemas.openxmlformats.org/officeDocument/2006/customXml" ds:itemID="{35263622-485C-4456-B02C-E1D2AA337B4C}">
  <ds:schemaRefs>
    <ds:schemaRef ds:uri="http://schemas.microsoft.com/office/2006/metadata/properties"/>
    <ds:schemaRef ds:uri="http://schemas.microsoft.com/office/infopath/2007/PartnerControls"/>
    <ds:schemaRef ds:uri="a0bd160c-bfc7-42f1-8fc4-ae45c3f00fa8"/>
  </ds:schemaRefs>
</ds:datastoreItem>
</file>

<file path=customXml/itemProps3.xml><?xml version="1.0" encoding="utf-8"?>
<ds:datastoreItem xmlns:ds="http://schemas.openxmlformats.org/officeDocument/2006/customXml" ds:itemID="{B03D1D88-D0C5-45FC-833F-63AAADA384F3}">
  <ds:schemaRefs>
    <ds:schemaRef ds:uri="http://schemas.openxmlformats.org/officeDocument/2006/bibliography"/>
  </ds:schemaRefs>
</ds:datastoreItem>
</file>

<file path=customXml/itemProps4.xml><?xml version="1.0" encoding="utf-8"?>
<ds:datastoreItem xmlns:ds="http://schemas.openxmlformats.org/officeDocument/2006/customXml" ds:itemID="{870E638D-1612-4342-BFE0-41B0D36B2A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7e0be3-4d87-4c6c-9594-e50eacc2bdec"/>
    <ds:schemaRef ds:uri="a0bd160c-bfc7-42f1-8fc4-ae45c3f00f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{F3ECD40A-4789-4863-A07C-F49060878384}tf16392850_win32</Template>
  <TotalTime>4</TotalTime>
  <Pages>20</Pages>
  <Words>4073</Words>
  <Characters>22405</Characters>
  <Application>Microsoft Office Word</Application>
  <DocSecurity>0</DocSecurity>
  <Lines>186</Lines>
  <Paragraphs>52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26426</CharactersWithSpaces>
  <SharedDoc>false</SharedDoc>
  <HLinks>
    <vt:vector size="186" baseType="variant">
      <vt:variant>
        <vt:i4>5111928</vt:i4>
      </vt:variant>
      <vt:variant>
        <vt:i4>189</vt:i4>
      </vt:variant>
      <vt:variant>
        <vt:i4>0</vt:i4>
      </vt:variant>
      <vt:variant>
        <vt:i4>5</vt:i4>
      </vt:variant>
      <vt:variant>
        <vt:lpwstr>https://correouisedu-my.sharepoint.com/:w:/g/personal/hbuelvas_correo_uis_edu_co/Eavnw8f1vc5Po6rqPjlN-F4B2b_IQRH1pg-TcaiRwradIw?e=XJ0Z0v</vt:lpwstr>
      </vt:variant>
      <vt:variant>
        <vt:lpwstr/>
      </vt:variant>
      <vt:variant>
        <vt:i4>1114167</vt:i4>
      </vt:variant>
      <vt:variant>
        <vt:i4>179</vt:i4>
      </vt:variant>
      <vt:variant>
        <vt:i4>0</vt:i4>
      </vt:variant>
      <vt:variant>
        <vt:i4>5</vt:i4>
      </vt:variant>
      <vt:variant>
        <vt:lpwstr/>
      </vt:variant>
      <vt:variant>
        <vt:lpwstr>_Toc160839515</vt:lpwstr>
      </vt:variant>
      <vt:variant>
        <vt:i4>1114167</vt:i4>
      </vt:variant>
      <vt:variant>
        <vt:i4>173</vt:i4>
      </vt:variant>
      <vt:variant>
        <vt:i4>0</vt:i4>
      </vt:variant>
      <vt:variant>
        <vt:i4>5</vt:i4>
      </vt:variant>
      <vt:variant>
        <vt:lpwstr/>
      </vt:variant>
      <vt:variant>
        <vt:lpwstr>_Toc160839514</vt:lpwstr>
      </vt:variant>
      <vt:variant>
        <vt:i4>1114167</vt:i4>
      </vt:variant>
      <vt:variant>
        <vt:i4>167</vt:i4>
      </vt:variant>
      <vt:variant>
        <vt:i4>0</vt:i4>
      </vt:variant>
      <vt:variant>
        <vt:i4>5</vt:i4>
      </vt:variant>
      <vt:variant>
        <vt:lpwstr/>
      </vt:variant>
      <vt:variant>
        <vt:lpwstr>_Toc160839513</vt:lpwstr>
      </vt:variant>
      <vt:variant>
        <vt:i4>1114167</vt:i4>
      </vt:variant>
      <vt:variant>
        <vt:i4>161</vt:i4>
      </vt:variant>
      <vt:variant>
        <vt:i4>0</vt:i4>
      </vt:variant>
      <vt:variant>
        <vt:i4>5</vt:i4>
      </vt:variant>
      <vt:variant>
        <vt:lpwstr/>
      </vt:variant>
      <vt:variant>
        <vt:lpwstr>_Toc160839512</vt:lpwstr>
      </vt:variant>
      <vt:variant>
        <vt:i4>1114167</vt:i4>
      </vt:variant>
      <vt:variant>
        <vt:i4>155</vt:i4>
      </vt:variant>
      <vt:variant>
        <vt:i4>0</vt:i4>
      </vt:variant>
      <vt:variant>
        <vt:i4>5</vt:i4>
      </vt:variant>
      <vt:variant>
        <vt:lpwstr/>
      </vt:variant>
      <vt:variant>
        <vt:lpwstr>_Toc160839511</vt:lpwstr>
      </vt:variant>
      <vt:variant>
        <vt:i4>1114167</vt:i4>
      </vt:variant>
      <vt:variant>
        <vt:i4>149</vt:i4>
      </vt:variant>
      <vt:variant>
        <vt:i4>0</vt:i4>
      </vt:variant>
      <vt:variant>
        <vt:i4>5</vt:i4>
      </vt:variant>
      <vt:variant>
        <vt:lpwstr/>
      </vt:variant>
      <vt:variant>
        <vt:lpwstr>_Toc160839510</vt:lpwstr>
      </vt:variant>
      <vt:variant>
        <vt:i4>1048631</vt:i4>
      </vt:variant>
      <vt:variant>
        <vt:i4>143</vt:i4>
      </vt:variant>
      <vt:variant>
        <vt:i4>0</vt:i4>
      </vt:variant>
      <vt:variant>
        <vt:i4>5</vt:i4>
      </vt:variant>
      <vt:variant>
        <vt:lpwstr/>
      </vt:variant>
      <vt:variant>
        <vt:lpwstr>_Toc160839509</vt:lpwstr>
      </vt:variant>
      <vt:variant>
        <vt:i4>1048631</vt:i4>
      </vt:variant>
      <vt:variant>
        <vt:i4>137</vt:i4>
      </vt:variant>
      <vt:variant>
        <vt:i4>0</vt:i4>
      </vt:variant>
      <vt:variant>
        <vt:i4>5</vt:i4>
      </vt:variant>
      <vt:variant>
        <vt:lpwstr/>
      </vt:variant>
      <vt:variant>
        <vt:lpwstr>_Toc160839508</vt:lpwstr>
      </vt:variant>
      <vt:variant>
        <vt:i4>1048631</vt:i4>
      </vt:variant>
      <vt:variant>
        <vt:i4>131</vt:i4>
      </vt:variant>
      <vt:variant>
        <vt:i4>0</vt:i4>
      </vt:variant>
      <vt:variant>
        <vt:i4>5</vt:i4>
      </vt:variant>
      <vt:variant>
        <vt:lpwstr/>
      </vt:variant>
      <vt:variant>
        <vt:lpwstr>_Toc160839507</vt:lpwstr>
      </vt:variant>
      <vt:variant>
        <vt:i4>1048631</vt:i4>
      </vt:variant>
      <vt:variant>
        <vt:i4>125</vt:i4>
      </vt:variant>
      <vt:variant>
        <vt:i4>0</vt:i4>
      </vt:variant>
      <vt:variant>
        <vt:i4>5</vt:i4>
      </vt:variant>
      <vt:variant>
        <vt:lpwstr/>
      </vt:variant>
      <vt:variant>
        <vt:lpwstr>_Toc160839506</vt:lpwstr>
      </vt:variant>
      <vt:variant>
        <vt:i4>1048631</vt:i4>
      </vt:variant>
      <vt:variant>
        <vt:i4>119</vt:i4>
      </vt:variant>
      <vt:variant>
        <vt:i4>0</vt:i4>
      </vt:variant>
      <vt:variant>
        <vt:i4>5</vt:i4>
      </vt:variant>
      <vt:variant>
        <vt:lpwstr/>
      </vt:variant>
      <vt:variant>
        <vt:lpwstr>_Toc160839505</vt:lpwstr>
      </vt:variant>
      <vt:variant>
        <vt:i4>1048631</vt:i4>
      </vt:variant>
      <vt:variant>
        <vt:i4>113</vt:i4>
      </vt:variant>
      <vt:variant>
        <vt:i4>0</vt:i4>
      </vt:variant>
      <vt:variant>
        <vt:i4>5</vt:i4>
      </vt:variant>
      <vt:variant>
        <vt:lpwstr/>
      </vt:variant>
      <vt:variant>
        <vt:lpwstr>_Toc160839504</vt:lpwstr>
      </vt:variant>
      <vt:variant>
        <vt:i4>1048631</vt:i4>
      </vt:variant>
      <vt:variant>
        <vt:i4>107</vt:i4>
      </vt:variant>
      <vt:variant>
        <vt:i4>0</vt:i4>
      </vt:variant>
      <vt:variant>
        <vt:i4>5</vt:i4>
      </vt:variant>
      <vt:variant>
        <vt:lpwstr/>
      </vt:variant>
      <vt:variant>
        <vt:lpwstr>_Toc160839503</vt:lpwstr>
      </vt:variant>
      <vt:variant>
        <vt:i4>1048631</vt:i4>
      </vt:variant>
      <vt:variant>
        <vt:i4>101</vt:i4>
      </vt:variant>
      <vt:variant>
        <vt:i4>0</vt:i4>
      </vt:variant>
      <vt:variant>
        <vt:i4>5</vt:i4>
      </vt:variant>
      <vt:variant>
        <vt:lpwstr/>
      </vt:variant>
      <vt:variant>
        <vt:lpwstr>_Toc160839502</vt:lpwstr>
      </vt:variant>
      <vt:variant>
        <vt:i4>1048631</vt:i4>
      </vt:variant>
      <vt:variant>
        <vt:i4>95</vt:i4>
      </vt:variant>
      <vt:variant>
        <vt:i4>0</vt:i4>
      </vt:variant>
      <vt:variant>
        <vt:i4>5</vt:i4>
      </vt:variant>
      <vt:variant>
        <vt:lpwstr/>
      </vt:variant>
      <vt:variant>
        <vt:lpwstr>_Toc160839501</vt:lpwstr>
      </vt:variant>
      <vt:variant>
        <vt:i4>1048631</vt:i4>
      </vt:variant>
      <vt:variant>
        <vt:i4>89</vt:i4>
      </vt:variant>
      <vt:variant>
        <vt:i4>0</vt:i4>
      </vt:variant>
      <vt:variant>
        <vt:i4>5</vt:i4>
      </vt:variant>
      <vt:variant>
        <vt:lpwstr/>
      </vt:variant>
      <vt:variant>
        <vt:lpwstr>_Toc160839500</vt:lpwstr>
      </vt:variant>
      <vt:variant>
        <vt:i4>1638454</vt:i4>
      </vt:variant>
      <vt:variant>
        <vt:i4>83</vt:i4>
      </vt:variant>
      <vt:variant>
        <vt:i4>0</vt:i4>
      </vt:variant>
      <vt:variant>
        <vt:i4>5</vt:i4>
      </vt:variant>
      <vt:variant>
        <vt:lpwstr/>
      </vt:variant>
      <vt:variant>
        <vt:lpwstr>_Toc160839499</vt:lpwstr>
      </vt:variant>
      <vt:variant>
        <vt:i4>1638454</vt:i4>
      </vt:variant>
      <vt:variant>
        <vt:i4>77</vt:i4>
      </vt:variant>
      <vt:variant>
        <vt:i4>0</vt:i4>
      </vt:variant>
      <vt:variant>
        <vt:i4>5</vt:i4>
      </vt:variant>
      <vt:variant>
        <vt:lpwstr/>
      </vt:variant>
      <vt:variant>
        <vt:lpwstr>_Toc160839498</vt:lpwstr>
      </vt:variant>
      <vt:variant>
        <vt:i4>1638454</vt:i4>
      </vt:variant>
      <vt:variant>
        <vt:i4>71</vt:i4>
      </vt:variant>
      <vt:variant>
        <vt:i4>0</vt:i4>
      </vt:variant>
      <vt:variant>
        <vt:i4>5</vt:i4>
      </vt:variant>
      <vt:variant>
        <vt:lpwstr/>
      </vt:variant>
      <vt:variant>
        <vt:lpwstr>_Toc160839497</vt:lpwstr>
      </vt:variant>
      <vt:variant>
        <vt:i4>1638454</vt:i4>
      </vt:variant>
      <vt:variant>
        <vt:i4>65</vt:i4>
      </vt:variant>
      <vt:variant>
        <vt:i4>0</vt:i4>
      </vt:variant>
      <vt:variant>
        <vt:i4>5</vt:i4>
      </vt:variant>
      <vt:variant>
        <vt:lpwstr/>
      </vt:variant>
      <vt:variant>
        <vt:lpwstr>_Toc160839496</vt:lpwstr>
      </vt:variant>
      <vt:variant>
        <vt:i4>1638454</vt:i4>
      </vt:variant>
      <vt:variant>
        <vt:i4>59</vt:i4>
      </vt:variant>
      <vt:variant>
        <vt:i4>0</vt:i4>
      </vt:variant>
      <vt:variant>
        <vt:i4>5</vt:i4>
      </vt:variant>
      <vt:variant>
        <vt:lpwstr/>
      </vt:variant>
      <vt:variant>
        <vt:lpwstr>_Toc160839495</vt:lpwstr>
      </vt:variant>
      <vt:variant>
        <vt:i4>1638454</vt:i4>
      </vt:variant>
      <vt:variant>
        <vt:i4>53</vt:i4>
      </vt:variant>
      <vt:variant>
        <vt:i4>0</vt:i4>
      </vt:variant>
      <vt:variant>
        <vt:i4>5</vt:i4>
      </vt:variant>
      <vt:variant>
        <vt:lpwstr/>
      </vt:variant>
      <vt:variant>
        <vt:lpwstr>_Toc160839494</vt:lpwstr>
      </vt:variant>
      <vt:variant>
        <vt:i4>1638454</vt:i4>
      </vt:variant>
      <vt:variant>
        <vt:i4>47</vt:i4>
      </vt:variant>
      <vt:variant>
        <vt:i4>0</vt:i4>
      </vt:variant>
      <vt:variant>
        <vt:i4>5</vt:i4>
      </vt:variant>
      <vt:variant>
        <vt:lpwstr/>
      </vt:variant>
      <vt:variant>
        <vt:lpwstr>_Toc160839493</vt:lpwstr>
      </vt:variant>
      <vt:variant>
        <vt:i4>1638454</vt:i4>
      </vt:variant>
      <vt:variant>
        <vt:i4>41</vt:i4>
      </vt:variant>
      <vt:variant>
        <vt:i4>0</vt:i4>
      </vt:variant>
      <vt:variant>
        <vt:i4>5</vt:i4>
      </vt:variant>
      <vt:variant>
        <vt:lpwstr/>
      </vt:variant>
      <vt:variant>
        <vt:lpwstr>_Toc160839492</vt:lpwstr>
      </vt:variant>
      <vt:variant>
        <vt:i4>1638454</vt:i4>
      </vt:variant>
      <vt:variant>
        <vt:i4>35</vt:i4>
      </vt:variant>
      <vt:variant>
        <vt:i4>0</vt:i4>
      </vt:variant>
      <vt:variant>
        <vt:i4>5</vt:i4>
      </vt:variant>
      <vt:variant>
        <vt:lpwstr/>
      </vt:variant>
      <vt:variant>
        <vt:lpwstr>_Toc160839491</vt:lpwstr>
      </vt:variant>
      <vt:variant>
        <vt:i4>1638454</vt:i4>
      </vt:variant>
      <vt:variant>
        <vt:i4>29</vt:i4>
      </vt:variant>
      <vt:variant>
        <vt:i4>0</vt:i4>
      </vt:variant>
      <vt:variant>
        <vt:i4>5</vt:i4>
      </vt:variant>
      <vt:variant>
        <vt:lpwstr/>
      </vt:variant>
      <vt:variant>
        <vt:lpwstr>_Toc160839490</vt:lpwstr>
      </vt:variant>
      <vt:variant>
        <vt:i4>1572918</vt:i4>
      </vt:variant>
      <vt:variant>
        <vt:i4>23</vt:i4>
      </vt:variant>
      <vt:variant>
        <vt:i4>0</vt:i4>
      </vt:variant>
      <vt:variant>
        <vt:i4>5</vt:i4>
      </vt:variant>
      <vt:variant>
        <vt:lpwstr/>
      </vt:variant>
      <vt:variant>
        <vt:lpwstr>_Toc160839489</vt:lpwstr>
      </vt:variant>
      <vt:variant>
        <vt:i4>1572918</vt:i4>
      </vt:variant>
      <vt:variant>
        <vt:i4>17</vt:i4>
      </vt:variant>
      <vt:variant>
        <vt:i4>0</vt:i4>
      </vt:variant>
      <vt:variant>
        <vt:i4>5</vt:i4>
      </vt:variant>
      <vt:variant>
        <vt:lpwstr/>
      </vt:variant>
      <vt:variant>
        <vt:lpwstr>_Toc160839488</vt:lpwstr>
      </vt:variant>
      <vt:variant>
        <vt:i4>1572918</vt:i4>
      </vt:variant>
      <vt:variant>
        <vt:i4>11</vt:i4>
      </vt:variant>
      <vt:variant>
        <vt:i4>0</vt:i4>
      </vt:variant>
      <vt:variant>
        <vt:i4>5</vt:i4>
      </vt:variant>
      <vt:variant>
        <vt:lpwstr/>
      </vt:variant>
      <vt:variant>
        <vt:lpwstr>_Toc160839487</vt:lpwstr>
      </vt:variant>
      <vt:variant>
        <vt:i4>1114167</vt:i4>
      </vt:variant>
      <vt:variant>
        <vt:i4>2</vt:i4>
      </vt:variant>
      <vt:variant>
        <vt:i4>0</vt:i4>
      </vt:variant>
      <vt:variant>
        <vt:i4>5</vt:i4>
      </vt:variant>
      <vt:variant>
        <vt:lpwstr/>
      </vt:variant>
      <vt:variant>
        <vt:lpwstr>_Toc160839516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Homer Armando Buelvas Moya</dc:creator>
  <cp:keywords/>
  <cp:lastModifiedBy>NICOLE GOMEZ</cp:lastModifiedBy>
  <cp:revision>4</cp:revision>
  <cp:lastPrinted>2025-02-20T16:29:00Z</cp:lastPrinted>
  <dcterms:created xsi:type="dcterms:W3CDTF">2025-02-21T16:21:00Z</dcterms:created>
  <dcterms:modified xsi:type="dcterms:W3CDTF">2025-02-21T16:22:00Z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y fmtid="{D5CDD505-2E9C-101B-9397-08002B2CF9AE}" pid="3" name="ContentTypeId">
    <vt:lpwstr>0x0101000F29E9CE2717054C8B485A8331E27D02</vt:lpwstr>
  </property>
</Properties>
</file>